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C988B" w14:textId="77777777" w:rsidR="005E66E0" w:rsidRPr="00A915BD" w:rsidRDefault="005E66E0" w:rsidP="005E66E0">
      <w:pPr>
        <w:jc w:val="center"/>
        <w:rPr>
          <w:b/>
          <w:color w:val="000000" w:themeColor="text1"/>
          <w:sz w:val="24"/>
          <w:szCs w:val="24"/>
        </w:rPr>
      </w:pPr>
      <w:r w:rsidRPr="00A915BD">
        <w:rPr>
          <w:b/>
          <w:color w:val="000000" w:themeColor="text1"/>
          <w:sz w:val="24"/>
          <w:szCs w:val="24"/>
        </w:rPr>
        <w:t>State Board of Technical Education &amp;Training (TS)</w:t>
      </w:r>
    </w:p>
    <w:p w14:paraId="3F94BF86" w14:textId="77777777" w:rsidR="005E66E0" w:rsidRDefault="005E66E0" w:rsidP="005E66E0">
      <w:pPr>
        <w:jc w:val="center"/>
        <w:rPr>
          <w:b/>
          <w:color w:val="000000" w:themeColor="text1"/>
          <w:sz w:val="24"/>
          <w:szCs w:val="24"/>
        </w:rPr>
      </w:pPr>
      <w:r w:rsidRPr="00A915BD">
        <w:rPr>
          <w:b/>
          <w:color w:val="000000" w:themeColor="text1"/>
          <w:sz w:val="24"/>
          <w:szCs w:val="24"/>
        </w:rPr>
        <w:t xml:space="preserve"> Department of Technical Education</w:t>
      </w:r>
    </w:p>
    <w:p w14:paraId="488445E8" w14:textId="77777777" w:rsidR="005E66E0" w:rsidRDefault="005E66E0" w:rsidP="005E66E0">
      <w:pPr>
        <w:jc w:val="center"/>
      </w:pPr>
    </w:p>
    <w:tbl>
      <w:tblPr>
        <w:tblW w:w="0" w:type="auto"/>
        <w:tblInd w:w="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47"/>
        <w:gridCol w:w="2448"/>
        <w:gridCol w:w="2520"/>
        <w:gridCol w:w="1332"/>
      </w:tblGrid>
      <w:tr w:rsidR="00721C0C" w14:paraId="31D6CDD0" w14:textId="77777777" w:rsidTr="00C27347">
        <w:trPr>
          <w:trHeight w:val="412"/>
        </w:trPr>
        <w:tc>
          <w:tcPr>
            <w:tcW w:w="3747" w:type="dxa"/>
          </w:tcPr>
          <w:p w14:paraId="02962608" w14:textId="77777777" w:rsidR="00721C0C" w:rsidRDefault="00721C0C" w:rsidP="00C2734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Course Title</w:t>
            </w:r>
          </w:p>
        </w:tc>
        <w:tc>
          <w:tcPr>
            <w:tcW w:w="2448" w:type="dxa"/>
          </w:tcPr>
          <w:p w14:paraId="553DA41F" w14:textId="77777777" w:rsidR="00721C0C" w:rsidRDefault="00721C0C" w:rsidP="00C2734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Hydraulics Lab</w:t>
            </w:r>
          </w:p>
        </w:tc>
        <w:tc>
          <w:tcPr>
            <w:tcW w:w="2520" w:type="dxa"/>
          </w:tcPr>
          <w:p w14:paraId="38CE2157" w14:textId="77777777" w:rsidR="00721C0C" w:rsidRDefault="00721C0C" w:rsidP="00C2734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Course Code</w:t>
            </w:r>
          </w:p>
        </w:tc>
        <w:tc>
          <w:tcPr>
            <w:tcW w:w="1332" w:type="dxa"/>
          </w:tcPr>
          <w:p w14:paraId="56E1DC8C" w14:textId="6D8F07AF" w:rsidR="00721C0C" w:rsidRDefault="00721C0C" w:rsidP="00C27347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CE-30</w:t>
            </w:r>
            <w:r w:rsidR="009C7BE9">
              <w:rPr>
                <w:sz w:val="24"/>
              </w:rPr>
              <w:t>8</w:t>
            </w:r>
          </w:p>
        </w:tc>
      </w:tr>
      <w:tr w:rsidR="00721C0C" w14:paraId="21418B59" w14:textId="77777777" w:rsidTr="00C27347">
        <w:trPr>
          <w:trHeight w:val="414"/>
        </w:trPr>
        <w:tc>
          <w:tcPr>
            <w:tcW w:w="3747" w:type="dxa"/>
          </w:tcPr>
          <w:p w14:paraId="18A26E12" w14:textId="77777777" w:rsidR="00721C0C" w:rsidRDefault="00721C0C" w:rsidP="00C27347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Semester</w:t>
            </w:r>
          </w:p>
        </w:tc>
        <w:tc>
          <w:tcPr>
            <w:tcW w:w="2448" w:type="dxa"/>
          </w:tcPr>
          <w:p w14:paraId="2A656349" w14:textId="77777777" w:rsidR="00721C0C" w:rsidRDefault="00721C0C" w:rsidP="00C27347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III</w:t>
            </w:r>
          </w:p>
        </w:tc>
        <w:tc>
          <w:tcPr>
            <w:tcW w:w="2520" w:type="dxa"/>
          </w:tcPr>
          <w:p w14:paraId="0E9EAA95" w14:textId="77777777" w:rsidR="00721C0C" w:rsidRDefault="00721C0C" w:rsidP="00C27347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Course Group</w:t>
            </w:r>
          </w:p>
        </w:tc>
        <w:tc>
          <w:tcPr>
            <w:tcW w:w="1332" w:type="dxa"/>
          </w:tcPr>
          <w:p w14:paraId="7802DF68" w14:textId="77777777" w:rsidR="00721C0C" w:rsidRDefault="00721C0C" w:rsidP="00C27347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Practical</w:t>
            </w:r>
          </w:p>
        </w:tc>
      </w:tr>
      <w:tr w:rsidR="00721C0C" w14:paraId="58A4ECB2" w14:textId="77777777" w:rsidTr="00C27347">
        <w:trPr>
          <w:trHeight w:val="414"/>
        </w:trPr>
        <w:tc>
          <w:tcPr>
            <w:tcW w:w="3747" w:type="dxa"/>
          </w:tcPr>
          <w:p w14:paraId="6A8BA4D4" w14:textId="77777777" w:rsidR="00721C0C" w:rsidRDefault="00721C0C" w:rsidP="00C2734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Teaching Scheme in Periods (L:T:P)</w:t>
            </w:r>
          </w:p>
        </w:tc>
        <w:tc>
          <w:tcPr>
            <w:tcW w:w="2448" w:type="dxa"/>
          </w:tcPr>
          <w:p w14:paraId="0A3F4E82" w14:textId="77777777" w:rsidR="00721C0C" w:rsidRDefault="00721C0C" w:rsidP="00C2734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1:0:2</w:t>
            </w:r>
          </w:p>
        </w:tc>
        <w:tc>
          <w:tcPr>
            <w:tcW w:w="2520" w:type="dxa"/>
          </w:tcPr>
          <w:p w14:paraId="39B37D83" w14:textId="77777777" w:rsidR="00721C0C" w:rsidRDefault="00721C0C" w:rsidP="00C2734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Credits</w:t>
            </w:r>
          </w:p>
        </w:tc>
        <w:tc>
          <w:tcPr>
            <w:tcW w:w="1332" w:type="dxa"/>
          </w:tcPr>
          <w:p w14:paraId="35E2CB7B" w14:textId="1D175D91" w:rsidR="00721C0C" w:rsidRDefault="009B2184" w:rsidP="00C27347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21C0C" w14:paraId="03BCC38F" w14:textId="77777777" w:rsidTr="00C27347">
        <w:trPr>
          <w:trHeight w:val="412"/>
        </w:trPr>
        <w:tc>
          <w:tcPr>
            <w:tcW w:w="3747" w:type="dxa"/>
          </w:tcPr>
          <w:p w14:paraId="4A195FA6" w14:textId="77777777" w:rsidR="00721C0C" w:rsidRDefault="00721C0C" w:rsidP="00C2734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Methodology</w:t>
            </w:r>
          </w:p>
        </w:tc>
        <w:tc>
          <w:tcPr>
            <w:tcW w:w="2448" w:type="dxa"/>
          </w:tcPr>
          <w:p w14:paraId="4A774E3A" w14:textId="77777777" w:rsidR="00721C0C" w:rsidRDefault="00721C0C" w:rsidP="00C2734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Lecture+ Practical</w:t>
            </w:r>
          </w:p>
        </w:tc>
        <w:tc>
          <w:tcPr>
            <w:tcW w:w="2520" w:type="dxa"/>
          </w:tcPr>
          <w:p w14:paraId="5E00E8A0" w14:textId="77777777" w:rsidR="00721C0C" w:rsidRDefault="00721C0C" w:rsidP="00C2734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Total Contact Periods</w:t>
            </w:r>
          </w:p>
        </w:tc>
        <w:tc>
          <w:tcPr>
            <w:tcW w:w="1332" w:type="dxa"/>
          </w:tcPr>
          <w:p w14:paraId="63E92EFE" w14:textId="77777777" w:rsidR="00721C0C" w:rsidRDefault="00721C0C" w:rsidP="00C27347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</w:tr>
      <w:tr w:rsidR="00721C0C" w14:paraId="2AC5EE62" w14:textId="77777777" w:rsidTr="00C27347">
        <w:trPr>
          <w:trHeight w:val="414"/>
        </w:trPr>
        <w:tc>
          <w:tcPr>
            <w:tcW w:w="3747" w:type="dxa"/>
          </w:tcPr>
          <w:p w14:paraId="7BA6ED08" w14:textId="77777777" w:rsidR="00721C0C" w:rsidRDefault="00721C0C" w:rsidP="00C27347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CIE</w:t>
            </w:r>
          </w:p>
        </w:tc>
        <w:tc>
          <w:tcPr>
            <w:tcW w:w="2448" w:type="dxa"/>
          </w:tcPr>
          <w:p w14:paraId="4DE052ED" w14:textId="77777777" w:rsidR="00721C0C" w:rsidRDefault="00721C0C" w:rsidP="00C27347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60 Marks</w:t>
            </w:r>
          </w:p>
        </w:tc>
        <w:tc>
          <w:tcPr>
            <w:tcW w:w="2520" w:type="dxa"/>
          </w:tcPr>
          <w:p w14:paraId="31DA343A" w14:textId="77777777" w:rsidR="00721C0C" w:rsidRDefault="00721C0C" w:rsidP="00C27347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SEE</w:t>
            </w:r>
          </w:p>
        </w:tc>
        <w:tc>
          <w:tcPr>
            <w:tcW w:w="1332" w:type="dxa"/>
          </w:tcPr>
          <w:p w14:paraId="1B125EA7" w14:textId="77777777" w:rsidR="00721C0C" w:rsidRDefault="00721C0C" w:rsidP="00C27347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40 Marks</w:t>
            </w:r>
          </w:p>
        </w:tc>
      </w:tr>
    </w:tbl>
    <w:p w14:paraId="0656E48C" w14:textId="77777777" w:rsidR="00721C0C" w:rsidRDefault="00721C0C" w:rsidP="00721C0C">
      <w:pPr>
        <w:ind w:left="1280"/>
        <w:rPr>
          <w:b/>
          <w:sz w:val="24"/>
        </w:rPr>
      </w:pPr>
      <w:r>
        <w:rPr>
          <w:b/>
          <w:sz w:val="24"/>
        </w:rPr>
        <w:t>Pre requisites</w:t>
      </w:r>
    </w:p>
    <w:p w14:paraId="4E8A7226" w14:textId="77777777" w:rsidR="00721C0C" w:rsidRDefault="00721C0C" w:rsidP="00721C0C">
      <w:pPr>
        <w:pStyle w:val="BodyText"/>
        <w:spacing w:before="134"/>
        <w:ind w:left="1280"/>
      </w:pPr>
      <w:r>
        <w:t>Basic Knowledge of Hydraulics</w:t>
      </w:r>
    </w:p>
    <w:p w14:paraId="304A0ADA" w14:textId="77777777" w:rsidR="00721C0C" w:rsidRDefault="00721C0C" w:rsidP="00721C0C">
      <w:pPr>
        <w:pStyle w:val="Heading1"/>
        <w:spacing w:before="142"/>
      </w:pPr>
      <w:r>
        <w:t>Course Outcomes</w:t>
      </w:r>
    </w:p>
    <w:p w14:paraId="238F0804" w14:textId="77777777" w:rsidR="00721C0C" w:rsidRDefault="00721C0C" w:rsidP="00721C0C">
      <w:pPr>
        <w:spacing w:before="139"/>
        <w:ind w:left="1280"/>
        <w:rPr>
          <w:b/>
          <w:sz w:val="24"/>
        </w:rPr>
      </w:pPr>
      <w:r>
        <w:rPr>
          <w:b/>
          <w:sz w:val="24"/>
        </w:rPr>
        <w:t>Upon completion of the course the learner shall be able to</w:t>
      </w:r>
    </w:p>
    <w:p w14:paraId="41334B7C" w14:textId="77777777" w:rsidR="00721C0C" w:rsidRDefault="00721C0C" w:rsidP="00721C0C">
      <w:pPr>
        <w:pStyle w:val="BodyText"/>
        <w:spacing w:before="11"/>
        <w:rPr>
          <w:b/>
          <w:sz w:val="11"/>
        </w:rPr>
      </w:pPr>
    </w:p>
    <w:tbl>
      <w:tblPr>
        <w:tblW w:w="0" w:type="auto"/>
        <w:tblInd w:w="1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171"/>
      </w:tblGrid>
      <w:tr w:rsidR="00721C0C" w14:paraId="466B8148" w14:textId="77777777" w:rsidTr="00C27347">
        <w:trPr>
          <w:trHeight w:val="415"/>
        </w:trPr>
        <w:tc>
          <w:tcPr>
            <w:tcW w:w="847" w:type="dxa"/>
          </w:tcPr>
          <w:p w14:paraId="67E39934" w14:textId="77777777" w:rsidR="00721C0C" w:rsidRDefault="00721C0C" w:rsidP="00C27347">
            <w:pPr>
              <w:pStyle w:val="TableParagraph"/>
              <w:spacing w:line="247" w:lineRule="exact"/>
              <w:ind w:left="107"/>
            </w:pPr>
            <w:r>
              <w:t>CO1</w:t>
            </w:r>
          </w:p>
        </w:tc>
        <w:tc>
          <w:tcPr>
            <w:tcW w:w="8171" w:type="dxa"/>
          </w:tcPr>
          <w:p w14:paraId="217952D5" w14:textId="77777777" w:rsidR="00721C0C" w:rsidRDefault="00721C0C" w:rsidP="00C27347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bookmarkStart w:id="0" w:name="_Hlk160525018"/>
            <w:r>
              <w:rPr>
                <w:sz w:val="24"/>
              </w:rPr>
              <w:t>Assess the flow parameters like discharge, velocity of flow measuring devices</w:t>
            </w:r>
            <w:bookmarkEnd w:id="0"/>
          </w:p>
        </w:tc>
      </w:tr>
      <w:tr w:rsidR="00721C0C" w14:paraId="03E081FC" w14:textId="77777777" w:rsidTr="00C27347">
        <w:trPr>
          <w:trHeight w:val="412"/>
        </w:trPr>
        <w:tc>
          <w:tcPr>
            <w:tcW w:w="847" w:type="dxa"/>
          </w:tcPr>
          <w:p w14:paraId="254B8112" w14:textId="77777777" w:rsidR="00721C0C" w:rsidRDefault="00721C0C" w:rsidP="00C27347">
            <w:pPr>
              <w:pStyle w:val="TableParagraph"/>
              <w:spacing w:line="247" w:lineRule="exact"/>
              <w:ind w:left="107"/>
            </w:pPr>
            <w:r>
              <w:t>CO2</w:t>
            </w:r>
          </w:p>
        </w:tc>
        <w:tc>
          <w:tcPr>
            <w:tcW w:w="8171" w:type="dxa"/>
          </w:tcPr>
          <w:p w14:paraId="5CA3682E" w14:textId="77777777" w:rsidR="00721C0C" w:rsidRDefault="00721C0C" w:rsidP="00C27347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bookmarkStart w:id="1" w:name="_Hlk160525036"/>
            <w:r>
              <w:rPr>
                <w:sz w:val="24"/>
              </w:rPr>
              <w:t>Determine flow rates, pressure variations, various losses for flow through pipes</w:t>
            </w:r>
            <w:bookmarkEnd w:id="1"/>
          </w:p>
        </w:tc>
      </w:tr>
      <w:tr w:rsidR="00721C0C" w14:paraId="5C91914E" w14:textId="77777777" w:rsidTr="00C27347">
        <w:trPr>
          <w:trHeight w:val="829"/>
        </w:trPr>
        <w:tc>
          <w:tcPr>
            <w:tcW w:w="847" w:type="dxa"/>
          </w:tcPr>
          <w:p w14:paraId="56E748C8" w14:textId="77777777" w:rsidR="00721C0C" w:rsidRDefault="00721C0C" w:rsidP="00C27347">
            <w:pPr>
              <w:pStyle w:val="TableParagraph"/>
              <w:spacing w:line="249" w:lineRule="exact"/>
              <w:ind w:left="107"/>
            </w:pPr>
            <w:r>
              <w:t>CO3</w:t>
            </w:r>
          </w:p>
        </w:tc>
        <w:tc>
          <w:tcPr>
            <w:tcW w:w="8171" w:type="dxa"/>
          </w:tcPr>
          <w:p w14:paraId="01E00F41" w14:textId="46E307FC" w:rsidR="00721C0C" w:rsidRDefault="00721C0C" w:rsidP="00C27347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Verify Bernoul</w:t>
            </w:r>
            <w:r w:rsidR="000D4602">
              <w:rPr>
                <w:sz w:val="24"/>
              </w:rPr>
              <w:t>l</w:t>
            </w:r>
            <w:r>
              <w:rPr>
                <w:sz w:val="24"/>
              </w:rPr>
              <w:t>i’s theorem and calculate the coefficient of discharge flow</w:t>
            </w:r>
          </w:p>
          <w:p w14:paraId="0BB5E7FD" w14:textId="77777777" w:rsidR="00721C0C" w:rsidRDefault="00721C0C" w:rsidP="00C27347">
            <w:pPr>
              <w:pStyle w:val="TableParagraph"/>
              <w:spacing w:before="137"/>
              <w:ind w:left="105"/>
              <w:rPr>
                <w:sz w:val="24"/>
              </w:rPr>
            </w:pPr>
            <w:r>
              <w:rPr>
                <w:sz w:val="24"/>
              </w:rPr>
              <w:t>measuring devices</w:t>
            </w:r>
          </w:p>
        </w:tc>
      </w:tr>
      <w:tr w:rsidR="00721C0C" w14:paraId="1E4BA0E9" w14:textId="77777777" w:rsidTr="00C27347">
        <w:trPr>
          <w:trHeight w:val="412"/>
        </w:trPr>
        <w:tc>
          <w:tcPr>
            <w:tcW w:w="847" w:type="dxa"/>
          </w:tcPr>
          <w:p w14:paraId="5780373D" w14:textId="77777777" w:rsidR="00721C0C" w:rsidRDefault="00721C0C" w:rsidP="00C27347">
            <w:pPr>
              <w:pStyle w:val="TableParagraph"/>
              <w:spacing w:line="247" w:lineRule="exact"/>
              <w:ind w:left="107"/>
            </w:pPr>
            <w:r>
              <w:t>CO4</w:t>
            </w:r>
          </w:p>
        </w:tc>
        <w:tc>
          <w:tcPr>
            <w:tcW w:w="8171" w:type="dxa"/>
          </w:tcPr>
          <w:p w14:paraId="6CD40EE0" w14:textId="77777777" w:rsidR="00721C0C" w:rsidRDefault="00721C0C" w:rsidP="00C27347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bookmarkStart w:id="2" w:name="_Hlk160525096"/>
            <w:r>
              <w:rPr>
                <w:sz w:val="24"/>
              </w:rPr>
              <w:t>Calculate the constants in open channel flow</w:t>
            </w:r>
            <w:bookmarkEnd w:id="2"/>
          </w:p>
        </w:tc>
      </w:tr>
      <w:tr w:rsidR="00721C0C" w14:paraId="4E94133A" w14:textId="77777777" w:rsidTr="00C27347">
        <w:trPr>
          <w:trHeight w:val="414"/>
        </w:trPr>
        <w:tc>
          <w:tcPr>
            <w:tcW w:w="847" w:type="dxa"/>
          </w:tcPr>
          <w:p w14:paraId="5668D619" w14:textId="77777777" w:rsidR="00721C0C" w:rsidRDefault="00721C0C" w:rsidP="00C27347">
            <w:pPr>
              <w:pStyle w:val="TableParagraph"/>
              <w:spacing w:line="247" w:lineRule="exact"/>
              <w:ind w:left="107"/>
            </w:pPr>
            <w:bookmarkStart w:id="3" w:name="_Hlk160525122"/>
            <w:r>
              <w:t>CO5</w:t>
            </w:r>
          </w:p>
        </w:tc>
        <w:tc>
          <w:tcPr>
            <w:tcW w:w="8171" w:type="dxa"/>
          </w:tcPr>
          <w:p w14:paraId="0EEA538D" w14:textId="77777777" w:rsidR="00721C0C" w:rsidRDefault="00721C0C" w:rsidP="00C27347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Identify and analyze the component parts of Pumps</w:t>
            </w:r>
          </w:p>
        </w:tc>
      </w:tr>
      <w:bookmarkEnd w:id="3"/>
      <w:tr w:rsidR="00721C0C" w14:paraId="5FD85DC3" w14:textId="77777777" w:rsidTr="00C27347">
        <w:trPr>
          <w:trHeight w:val="414"/>
        </w:trPr>
        <w:tc>
          <w:tcPr>
            <w:tcW w:w="847" w:type="dxa"/>
          </w:tcPr>
          <w:p w14:paraId="21B26B18" w14:textId="77777777" w:rsidR="00721C0C" w:rsidRDefault="00721C0C" w:rsidP="00C27347">
            <w:pPr>
              <w:pStyle w:val="TableParagraph"/>
              <w:spacing w:line="247" w:lineRule="exact"/>
              <w:ind w:left="107"/>
            </w:pPr>
            <w:r>
              <w:t>CO6</w:t>
            </w:r>
          </w:p>
        </w:tc>
        <w:tc>
          <w:tcPr>
            <w:tcW w:w="8171" w:type="dxa"/>
          </w:tcPr>
          <w:p w14:paraId="54C33516" w14:textId="7CDC33C6" w:rsidR="00721C0C" w:rsidRDefault="00721C0C" w:rsidP="00C27347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bookmarkStart w:id="4" w:name="_Hlk160525143"/>
            <w:r>
              <w:rPr>
                <w:sz w:val="24"/>
              </w:rPr>
              <w:t xml:space="preserve">Recognize and </w:t>
            </w:r>
            <w:r w:rsidR="000D4602">
              <w:rPr>
                <w:sz w:val="24"/>
              </w:rPr>
              <w:t>i</w:t>
            </w:r>
            <w:r>
              <w:rPr>
                <w:sz w:val="24"/>
              </w:rPr>
              <w:t>dentify the component parts of Turbines</w:t>
            </w:r>
            <w:bookmarkEnd w:id="4"/>
          </w:p>
        </w:tc>
      </w:tr>
    </w:tbl>
    <w:p w14:paraId="0A91FAB4" w14:textId="77777777" w:rsidR="00721C0C" w:rsidRDefault="00721C0C" w:rsidP="00721C0C">
      <w:pPr>
        <w:ind w:left="2402" w:right="2420"/>
        <w:jc w:val="center"/>
        <w:rPr>
          <w:b/>
          <w:sz w:val="24"/>
        </w:rPr>
      </w:pPr>
      <w:r>
        <w:rPr>
          <w:b/>
          <w:sz w:val="24"/>
        </w:rPr>
        <w:t>Course Content and Blue Print of Marks for SEE</w:t>
      </w:r>
    </w:p>
    <w:p w14:paraId="1D4B7E58" w14:textId="77777777" w:rsidR="00721C0C" w:rsidRDefault="00721C0C" w:rsidP="00721C0C">
      <w:pPr>
        <w:pStyle w:val="BodyText"/>
        <w:rPr>
          <w:b/>
          <w:sz w:val="20"/>
        </w:rPr>
      </w:pPr>
    </w:p>
    <w:p w14:paraId="743ABD39" w14:textId="77777777" w:rsidR="00721C0C" w:rsidRDefault="00721C0C" w:rsidP="00721C0C">
      <w:pPr>
        <w:pStyle w:val="BodyText"/>
        <w:spacing w:before="6" w:after="1"/>
        <w:rPr>
          <w:b/>
          <w:sz w:val="16"/>
        </w:rPr>
      </w:pPr>
    </w:p>
    <w:tbl>
      <w:tblPr>
        <w:tblW w:w="0" w:type="auto"/>
        <w:tblInd w:w="14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6234"/>
        <w:gridCol w:w="1701"/>
      </w:tblGrid>
      <w:tr w:rsidR="00721C0C" w14:paraId="71011B44" w14:textId="77777777" w:rsidTr="00C27347">
        <w:trPr>
          <w:trHeight w:val="1046"/>
        </w:trPr>
        <w:tc>
          <w:tcPr>
            <w:tcW w:w="708" w:type="dxa"/>
          </w:tcPr>
          <w:p w14:paraId="0C7A29F3" w14:textId="77777777" w:rsidR="00721C0C" w:rsidRDefault="00721C0C" w:rsidP="00C27347">
            <w:pPr>
              <w:pStyle w:val="TableParagraph"/>
              <w:spacing w:before="9"/>
              <w:rPr>
                <w:b/>
                <w:sz w:val="20"/>
              </w:rPr>
            </w:pPr>
          </w:p>
          <w:p w14:paraId="45A7F4AB" w14:textId="77777777" w:rsidR="00721C0C" w:rsidRDefault="00721C0C" w:rsidP="00C27347">
            <w:pPr>
              <w:pStyle w:val="TableParagraph"/>
              <w:ind w:left="206" w:right="113" w:hanging="68"/>
              <w:rPr>
                <w:sz w:val="24"/>
              </w:rPr>
            </w:pPr>
            <w:r>
              <w:rPr>
                <w:sz w:val="24"/>
              </w:rPr>
              <w:t>Unit No</w:t>
            </w:r>
          </w:p>
        </w:tc>
        <w:tc>
          <w:tcPr>
            <w:tcW w:w="6234" w:type="dxa"/>
          </w:tcPr>
          <w:p w14:paraId="57621019" w14:textId="77777777" w:rsidR="00721C0C" w:rsidRDefault="00721C0C" w:rsidP="00C27347">
            <w:pPr>
              <w:pStyle w:val="TableParagraph"/>
              <w:spacing w:before="8"/>
              <w:rPr>
                <w:b/>
                <w:sz w:val="32"/>
              </w:rPr>
            </w:pPr>
          </w:p>
          <w:p w14:paraId="68106FF6" w14:textId="77777777" w:rsidR="00721C0C" w:rsidRDefault="00721C0C" w:rsidP="00C27347">
            <w:pPr>
              <w:pStyle w:val="TableParagraph"/>
              <w:ind w:left="2564" w:right="2560"/>
              <w:jc w:val="center"/>
              <w:rPr>
                <w:sz w:val="24"/>
              </w:rPr>
            </w:pPr>
            <w:r>
              <w:rPr>
                <w:sz w:val="24"/>
              </w:rPr>
              <w:t>Unit Name</w:t>
            </w:r>
          </w:p>
        </w:tc>
        <w:tc>
          <w:tcPr>
            <w:tcW w:w="1701" w:type="dxa"/>
          </w:tcPr>
          <w:p w14:paraId="59A42B40" w14:textId="77777777" w:rsidR="00721C0C" w:rsidRDefault="00721C0C" w:rsidP="00C27347">
            <w:pPr>
              <w:pStyle w:val="TableParagraph"/>
              <w:spacing w:before="8"/>
              <w:rPr>
                <w:b/>
                <w:sz w:val="32"/>
              </w:rPr>
            </w:pPr>
          </w:p>
          <w:p w14:paraId="0A1C0BE6" w14:textId="77777777" w:rsidR="00721C0C" w:rsidRDefault="00721C0C" w:rsidP="00C27347">
            <w:pPr>
              <w:pStyle w:val="TableParagraph"/>
              <w:ind w:left="469" w:right="461"/>
              <w:jc w:val="center"/>
              <w:rPr>
                <w:sz w:val="24"/>
              </w:rPr>
            </w:pPr>
            <w:r>
              <w:rPr>
                <w:sz w:val="24"/>
              </w:rPr>
              <w:t>Periods</w:t>
            </w:r>
          </w:p>
        </w:tc>
      </w:tr>
      <w:tr w:rsidR="00721C0C" w14:paraId="33B1856E" w14:textId="77777777" w:rsidTr="00C27347">
        <w:trPr>
          <w:trHeight w:val="275"/>
        </w:trPr>
        <w:tc>
          <w:tcPr>
            <w:tcW w:w="708" w:type="dxa"/>
          </w:tcPr>
          <w:p w14:paraId="5280000E" w14:textId="77777777" w:rsidR="00721C0C" w:rsidRDefault="00721C0C" w:rsidP="00C27347">
            <w:pPr>
              <w:pStyle w:val="TableParagraph"/>
              <w:spacing w:line="256" w:lineRule="exact"/>
              <w:ind w:right="2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234" w:type="dxa"/>
          </w:tcPr>
          <w:p w14:paraId="138EF8C6" w14:textId="77777777" w:rsidR="00721C0C" w:rsidRDefault="00721C0C" w:rsidP="00C2734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Orifices, Mouthpieces and Notches</w:t>
            </w:r>
          </w:p>
        </w:tc>
        <w:tc>
          <w:tcPr>
            <w:tcW w:w="1701" w:type="dxa"/>
          </w:tcPr>
          <w:p w14:paraId="6EEA75AE" w14:textId="77777777" w:rsidR="00721C0C" w:rsidRDefault="00721C0C" w:rsidP="00C27347">
            <w:pPr>
              <w:pStyle w:val="TableParagraph"/>
              <w:spacing w:line="256" w:lineRule="exact"/>
              <w:ind w:left="469" w:right="461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721C0C" w14:paraId="6288C537" w14:textId="77777777" w:rsidTr="00C27347">
        <w:trPr>
          <w:trHeight w:val="774"/>
        </w:trPr>
        <w:tc>
          <w:tcPr>
            <w:tcW w:w="708" w:type="dxa"/>
          </w:tcPr>
          <w:p w14:paraId="3C58921F" w14:textId="77777777" w:rsidR="00721C0C" w:rsidRDefault="00721C0C" w:rsidP="00C27347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2CEA7BD7" w14:textId="77777777" w:rsidR="00721C0C" w:rsidRDefault="00721C0C" w:rsidP="00C27347">
            <w:pPr>
              <w:pStyle w:val="TableParagraph"/>
              <w:ind w:right="28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234" w:type="dxa"/>
          </w:tcPr>
          <w:p w14:paraId="3A9DB302" w14:textId="77777777" w:rsidR="00721C0C" w:rsidRDefault="00721C0C" w:rsidP="00C27347">
            <w:pPr>
              <w:pStyle w:val="TableParagraph"/>
              <w:spacing w:before="104"/>
              <w:ind w:left="107"/>
              <w:rPr>
                <w:sz w:val="24"/>
              </w:rPr>
            </w:pPr>
            <w:r>
              <w:rPr>
                <w:sz w:val="24"/>
              </w:rPr>
              <w:t>Verification of Bernoulli’s theorem and study of Pipe flow parameters</w:t>
            </w:r>
          </w:p>
        </w:tc>
        <w:tc>
          <w:tcPr>
            <w:tcW w:w="1701" w:type="dxa"/>
          </w:tcPr>
          <w:p w14:paraId="4EE92DA4" w14:textId="77777777" w:rsidR="00721C0C" w:rsidRDefault="00721C0C" w:rsidP="00C27347">
            <w:pPr>
              <w:pStyle w:val="TableParagraph"/>
              <w:spacing w:before="104"/>
              <w:ind w:left="469" w:right="461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721C0C" w14:paraId="3AA5E326" w14:textId="77777777" w:rsidTr="00C27347">
        <w:trPr>
          <w:trHeight w:val="414"/>
        </w:trPr>
        <w:tc>
          <w:tcPr>
            <w:tcW w:w="708" w:type="dxa"/>
          </w:tcPr>
          <w:p w14:paraId="3402CA9D" w14:textId="77777777" w:rsidR="00721C0C" w:rsidRDefault="00721C0C" w:rsidP="00C27347">
            <w:pPr>
              <w:pStyle w:val="TableParagraph"/>
              <w:spacing w:before="61"/>
              <w:ind w:right="283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234" w:type="dxa"/>
          </w:tcPr>
          <w:p w14:paraId="6A23B7A2" w14:textId="77777777" w:rsidR="00721C0C" w:rsidRDefault="00721C0C" w:rsidP="00C27347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Open channel flow and Study of Fluid machines</w:t>
            </w:r>
          </w:p>
        </w:tc>
        <w:tc>
          <w:tcPr>
            <w:tcW w:w="1701" w:type="dxa"/>
          </w:tcPr>
          <w:p w14:paraId="7748B071" w14:textId="77777777" w:rsidR="00721C0C" w:rsidRDefault="00721C0C" w:rsidP="00C27347">
            <w:pPr>
              <w:pStyle w:val="TableParagraph"/>
              <w:spacing w:before="61"/>
              <w:ind w:left="469" w:right="461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721C0C" w14:paraId="3A2F144E" w14:textId="77777777" w:rsidTr="00C27347">
        <w:trPr>
          <w:trHeight w:val="551"/>
        </w:trPr>
        <w:tc>
          <w:tcPr>
            <w:tcW w:w="6942" w:type="dxa"/>
            <w:gridSpan w:val="2"/>
          </w:tcPr>
          <w:p w14:paraId="09080BA4" w14:textId="77777777" w:rsidR="00721C0C" w:rsidRDefault="00721C0C" w:rsidP="00C27347">
            <w:pPr>
              <w:pStyle w:val="TableParagraph"/>
              <w:spacing w:line="268" w:lineRule="exact"/>
              <w:ind w:right="97"/>
              <w:jc w:val="right"/>
              <w:rPr>
                <w:sz w:val="24"/>
              </w:rPr>
            </w:pPr>
            <w:r>
              <w:rPr>
                <w:sz w:val="24"/>
              </w:rPr>
              <w:t>Total</w:t>
            </w:r>
          </w:p>
        </w:tc>
        <w:tc>
          <w:tcPr>
            <w:tcW w:w="1701" w:type="dxa"/>
          </w:tcPr>
          <w:p w14:paraId="14B33619" w14:textId="77777777" w:rsidR="00721C0C" w:rsidRDefault="00721C0C" w:rsidP="00C27347">
            <w:pPr>
              <w:pStyle w:val="TableParagraph"/>
              <w:spacing w:before="131"/>
              <w:ind w:left="469" w:right="461"/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</w:tr>
    </w:tbl>
    <w:p w14:paraId="3B2AC928" w14:textId="77777777" w:rsidR="00721C0C" w:rsidRDefault="00721C0C" w:rsidP="00721C0C">
      <w:pPr>
        <w:spacing w:line="275" w:lineRule="exact"/>
        <w:ind w:left="1280"/>
        <w:rPr>
          <w:b/>
          <w:sz w:val="24"/>
        </w:rPr>
      </w:pPr>
      <w:r>
        <w:rPr>
          <w:b/>
          <w:sz w:val="24"/>
        </w:rPr>
        <w:t>Course Contents</w:t>
      </w:r>
    </w:p>
    <w:p w14:paraId="7373CEAE" w14:textId="77777777" w:rsidR="00721C0C" w:rsidRDefault="00721C0C" w:rsidP="00721C0C">
      <w:pPr>
        <w:spacing w:before="137"/>
        <w:ind w:left="1280"/>
        <w:rPr>
          <w:b/>
          <w:sz w:val="24"/>
        </w:rPr>
      </w:pPr>
      <w:r>
        <w:rPr>
          <w:b/>
          <w:sz w:val="24"/>
        </w:rPr>
        <w:t>LIST OF EXPERIMENTS:</w:t>
      </w:r>
    </w:p>
    <w:p w14:paraId="3CCCF088" w14:textId="77777777" w:rsidR="00721C0C" w:rsidRDefault="00721C0C" w:rsidP="00721C0C">
      <w:pPr>
        <w:spacing w:before="139"/>
        <w:ind w:left="1280"/>
        <w:rPr>
          <w:b/>
          <w:sz w:val="24"/>
        </w:rPr>
      </w:pPr>
      <w:r>
        <w:rPr>
          <w:b/>
          <w:sz w:val="24"/>
        </w:rPr>
        <w:t>Unit 1: Orifices, Mouthpieces, Notches and weirs</w:t>
      </w:r>
    </w:p>
    <w:p w14:paraId="1D346D0C" w14:textId="77777777" w:rsidR="00721C0C" w:rsidRDefault="00721C0C" w:rsidP="00721C0C">
      <w:pPr>
        <w:spacing w:before="137"/>
        <w:ind w:left="6875"/>
        <w:rPr>
          <w:b/>
          <w:sz w:val="24"/>
        </w:rPr>
      </w:pPr>
      <w:r>
        <w:rPr>
          <w:b/>
          <w:sz w:val="24"/>
        </w:rPr>
        <w:t>Duration: 15 Periods (L:5 – P:10)</w:t>
      </w:r>
    </w:p>
    <w:p w14:paraId="7F481E74" w14:textId="77777777" w:rsidR="00721C0C" w:rsidRDefault="00721C0C" w:rsidP="00721C0C">
      <w:pPr>
        <w:pStyle w:val="ListParagraph"/>
        <w:numPr>
          <w:ilvl w:val="2"/>
          <w:numId w:val="9"/>
        </w:numPr>
        <w:tabs>
          <w:tab w:val="left" w:pos="2000"/>
          <w:tab w:val="left" w:pos="2001"/>
        </w:tabs>
        <w:spacing w:before="135"/>
        <w:rPr>
          <w:sz w:val="24"/>
        </w:rPr>
      </w:pPr>
      <w:r>
        <w:rPr>
          <w:sz w:val="24"/>
        </w:rPr>
        <w:t>Determination of coefficient of discharge of a small orifice by constant head</w:t>
      </w:r>
      <w:r>
        <w:rPr>
          <w:spacing w:val="-13"/>
          <w:sz w:val="24"/>
        </w:rPr>
        <w:t xml:space="preserve"> </w:t>
      </w:r>
      <w:r>
        <w:rPr>
          <w:sz w:val="24"/>
        </w:rPr>
        <w:t>method</w:t>
      </w:r>
    </w:p>
    <w:p w14:paraId="0CC531B8" w14:textId="77777777" w:rsidR="00721C0C" w:rsidRDefault="00721C0C" w:rsidP="00721C0C">
      <w:pPr>
        <w:pStyle w:val="ListParagraph"/>
        <w:numPr>
          <w:ilvl w:val="2"/>
          <w:numId w:val="9"/>
        </w:numPr>
        <w:tabs>
          <w:tab w:val="left" w:pos="2000"/>
          <w:tab w:val="left" w:pos="2001"/>
        </w:tabs>
        <w:spacing w:before="136"/>
        <w:rPr>
          <w:sz w:val="24"/>
        </w:rPr>
      </w:pPr>
      <w:r>
        <w:rPr>
          <w:sz w:val="24"/>
        </w:rPr>
        <w:t>Determination of C</w:t>
      </w:r>
      <w:r w:rsidRPr="00A50437">
        <w:rPr>
          <w:sz w:val="24"/>
          <w:vertAlign w:val="subscript"/>
        </w:rPr>
        <w:t>c</w:t>
      </w:r>
      <w:r>
        <w:rPr>
          <w:sz w:val="24"/>
        </w:rPr>
        <w:t xml:space="preserve"> of an orifice by finding </w:t>
      </w:r>
      <w:proofErr w:type="spellStart"/>
      <w:r>
        <w:rPr>
          <w:sz w:val="24"/>
        </w:rPr>
        <w:t>C</w:t>
      </w:r>
      <w:r w:rsidRPr="00A50437">
        <w:rPr>
          <w:sz w:val="24"/>
          <w:vertAlign w:val="subscript"/>
        </w:rPr>
        <w:t>v</w:t>
      </w:r>
      <w:proofErr w:type="spellEnd"/>
      <w:r>
        <w:rPr>
          <w:sz w:val="24"/>
        </w:rPr>
        <w:t xml:space="preserve"> and</w:t>
      </w:r>
      <w:r>
        <w:rPr>
          <w:spacing w:val="-11"/>
          <w:sz w:val="24"/>
        </w:rPr>
        <w:t xml:space="preserve"> </w:t>
      </w:r>
      <w:r>
        <w:rPr>
          <w:sz w:val="24"/>
        </w:rPr>
        <w:t>C</w:t>
      </w:r>
      <w:r w:rsidRPr="00A50437">
        <w:rPr>
          <w:sz w:val="24"/>
          <w:vertAlign w:val="subscript"/>
        </w:rPr>
        <w:t>d</w:t>
      </w:r>
      <w:r>
        <w:rPr>
          <w:sz w:val="24"/>
        </w:rPr>
        <w:t>.</w:t>
      </w:r>
    </w:p>
    <w:p w14:paraId="041110C7" w14:textId="77777777" w:rsidR="00721C0C" w:rsidRDefault="00721C0C" w:rsidP="00721C0C">
      <w:pPr>
        <w:pStyle w:val="ListParagraph"/>
        <w:numPr>
          <w:ilvl w:val="2"/>
          <w:numId w:val="9"/>
        </w:numPr>
        <w:tabs>
          <w:tab w:val="left" w:pos="2000"/>
          <w:tab w:val="left" w:pos="2001"/>
        </w:tabs>
        <w:spacing w:before="140"/>
        <w:rPr>
          <w:sz w:val="24"/>
        </w:rPr>
      </w:pPr>
      <w:r>
        <w:rPr>
          <w:sz w:val="24"/>
        </w:rPr>
        <w:t>Determination of coefficient of discharge of a mouthpiece by constant head</w:t>
      </w:r>
      <w:r>
        <w:rPr>
          <w:spacing w:val="-7"/>
          <w:sz w:val="24"/>
        </w:rPr>
        <w:t xml:space="preserve"> </w:t>
      </w:r>
      <w:r>
        <w:rPr>
          <w:sz w:val="24"/>
        </w:rPr>
        <w:t>method</w:t>
      </w:r>
    </w:p>
    <w:p w14:paraId="1DBD46DC" w14:textId="77777777" w:rsidR="00721C0C" w:rsidRDefault="00721C0C" w:rsidP="00721C0C">
      <w:pPr>
        <w:pStyle w:val="ListParagraph"/>
        <w:numPr>
          <w:ilvl w:val="2"/>
          <w:numId w:val="9"/>
        </w:numPr>
        <w:tabs>
          <w:tab w:val="left" w:pos="2000"/>
          <w:tab w:val="left" w:pos="2001"/>
        </w:tabs>
        <w:spacing w:before="136"/>
        <w:rPr>
          <w:sz w:val="24"/>
        </w:rPr>
      </w:pPr>
      <w:r>
        <w:rPr>
          <w:sz w:val="24"/>
        </w:rPr>
        <w:t>Determination of coefficient of discharge of a Rectangular and triangular</w:t>
      </w:r>
      <w:r>
        <w:rPr>
          <w:spacing w:val="-8"/>
          <w:sz w:val="24"/>
        </w:rPr>
        <w:t xml:space="preserve"> </w:t>
      </w:r>
      <w:r>
        <w:rPr>
          <w:sz w:val="24"/>
        </w:rPr>
        <w:t>notch.</w:t>
      </w:r>
    </w:p>
    <w:p w14:paraId="015431FA" w14:textId="77777777" w:rsidR="00721C0C" w:rsidRDefault="00721C0C" w:rsidP="00721C0C">
      <w:pPr>
        <w:pStyle w:val="ListParagraph"/>
        <w:numPr>
          <w:ilvl w:val="2"/>
          <w:numId w:val="9"/>
        </w:numPr>
        <w:tabs>
          <w:tab w:val="left" w:pos="2000"/>
          <w:tab w:val="left" w:pos="2001"/>
        </w:tabs>
        <w:spacing w:before="140"/>
        <w:rPr>
          <w:sz w:val="24"/>
        </w:rPr>
      </w:pPr>
      <w:r>
        <w:rPr>
          <w:sz w:val="24"/>
        </w:rPr>
        <w:t>Determination of coefficient of discharge of a trapezoidal</w:t>
      </w:r>
      <w:r>
        <w:rPr>
          <w:spacing w:val="-6"/>
          <w:sz w:val="24"/>
        </w:rPr>
        <w:t xml:space="preserve"> </w:t>
      </w:r>
      <w:r>
        <w:rPr>
          <w:sz w:val="24"/>
        </w:rPr>
        <w:t>notch</w:t>
      </w:r>
    </w:p>
    <w:p w14:paraId="160E054F" w14:textId="77777777" w:rsidR="00721C0C" w:rsidRDefault="00721C0C" w:rsidP="00721C0C">
      <w:pPr>
        <w:rPr>
          <w:sz w:val="24"/>
        </w:rPr>
        <w:sectPr w:rsidR="00721C0C" w:rsidSect="00D61BFF">
          <w:pgSz w:w="11910" w:h="16840"/>
          <w:pgMar w:top="900" w:right="140" w:bottom="280" w:left="160" w:header="720" w:footer="720" w:gutter="0"/>
          <w:cols w:space="720"/>
        </w:sectPr>
      </w:pPr>
    </w:p>
    <w:p w14:paraId="32EE7819" w14:textId="7AF2924A" w:rsidR="00721C0C" w:rsidRDefault="00721C0C" w:rsidP="00721C0C">
      <w:pPr>
        <w:pStyle w:val="Heading1"/>
        <w:spacing w:before="65"/>
      </w:pPr>
      <w:r>
        <w:lastRenderedPageBreak/>
        <w:t>Unit 2:</w:t>
      </w:r>
      <w:r w:rsidR="000D4602">
        <w:t xml:space="preserve"> </w:t>
      </w:r>
      <w:r>
        <w:t>Verification of Bernoulli’s theorem and study of Pipe flow parameters</w:t>
      </w:r>
    </w:p>
    <w:p w14:paraId="0182389B" w14:textId="7F646713" w:rsidR="00721C0C" w:rsidRDefault="00A50437" w:rsidP="00A50437">
      <w:pPr>
        <w:spacing w:before="137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                 </w:t>
      </w:r>
      <w:r w:rsidR="00721C0C">
        <w:rPr>
          <w:b/>
          <w:sz w:val="24"/>
        </w:rPr>
        <w:t xml:space="preserve">Duration: 15 </w:t>
      </w:r>
      <w:proofErr w:type="gramStart"/>
      <w:r w:rsidR="00721C0C">
        <w:rPr>
          <w:b/>
          <w:sz w:val="24"/>
        </w:rPr>
        <w:t>Periods(</w:t>
      </w:r>
      <w:proofErr w:type="gramEnd"/>
      <w:r w:rsidR="00721C0C">
        <w:rPr>
          <w:b/>
          <w:sz w:val="24"/>
        </w:rPr>
        <w:t>L:5 – P:10)</w:t>
      </w:r>
    </w:p>
    <w:p w14:paraId="7BC24226" w14:textId="77777777" w:rsidR="00721C0C" w:rsidRDefault="00721C0C" w:rsidP="00721C0C">
      <w:pPr>
        <w:pStyle w:val="BodyText"/>
        <w:spacing w:before="6"/>
        <w:rPr>
          <w:b/>
          <w:sz w:val="35"/>
        </w:rPr>
      </w:pPr>
    </w:p>
    <w:p w14:paraId="667097F6" w14:textId="77777777" w:rsidR="00721C0C" w:rsidRDefault="00721C0C" w:rsidP="00721C0C">
      <w:pPr>
        <w:pStyle w:val="ListParagraph"/>
        <w:numPr>
          <w:ilvl w:val="0"/>
          <w:numId w:val="8"/>
        </w:numPr>
        <w:tabs>
          <w:tab w:val="left" w:pos="2000"/>
          <w:tab w:val="left" w:pos="2001"/>
        </w:tabs>
        <w:rPr>
          <w:sz w:val="24"/>
        </w:rPr>
      </w:pPr>
      <w:r>
        <w:rPr>
          <w:sz w:val="24"/>
        </w:rPr>
        <w:t>Verification of Bernoulli's</w:t>
      </w:r>
      <w:r>
        <w:rPr>
          <w:spacing w:val="-2"/>
          <w:sz w:val="24"/>
        </w:rPr>
        <w:t xml:space="preserve"> </w:t>
      </w:r>
      <w:r>
        <w:rPr>
          <w:sz w:val="24"/>
        </w:rPr>
        <w:t>theorem.</w:t>
      </w:r>
    </w:p>
    <w:p w14:paraId="0882B893" w14:textId="77777777" w:rsidR="00721C0C" w:rsidRDefault="00721C0C" w:rsidP="00721C0C">
      <w:pPr>
        <w:pStyle w:val="ListParagraph"/>
        <w:numPr>
          <w:ilvl w:val="0"/>
          <w:numId w:val="8"/>
        </w:numPr>
        <w:tabs>
          <w:tab w:val="left" w:pos="2000"/>
          <w:tab w:val="left" w:pos="2001"/>
        </w:tabs>
        <w:rPr>
          <w:sz w:val="24"/>
        </w:rPr>
      </w:pPr>
      <w:r>
        <w:rPr>
          <w:sz w:val="24"/>
        </w:rPr>
        <w:t>Determination of coefficient of a discharge of a venture</w:t>
      </w:r>
      <w:r>
        <w:rPr>
          <w:spacing w:val="-8"/>
          <w:sz w:val="24"/>
        </w:rPr>
        <w:t xml:space="preserve"> </w:t>
      </w:r>
      <w:r>
        <w:rPr>
          <w:sz w:val="24"/>
        </w:rPr>
        <w:t>meter.</w:t>
      </w:r>
    </w:p>
    <w:p w14:paraId="19EF8AB7" w14:textId="77777777" w:rsidR="00721C0C" w:rsidRDefault="00721C0C" w:rsidP="00721C0C">
      <w:pPr>
        <w:pStyle w:val="ListParagraph"/>
        <w:numPr>
          <w:ilvl w:val="0"/>
          <w:numId w:val="8"/>
        </w:numPr>
        <w:tabs>
          <w:tab w:val="left" w:pos="2000"/>
          <w:tab w:val="left" w:pos="2001"/>
        </w:tabs>
        <w:spacing w:before="2"/>
        <w:rPr>
          <w:sz w:val="24"/>
        </w:rPr>
      </w:pPr>
      <w:r>
        <w:rPr>
          <w:sz w:val="24"/>
        </w:rPr>
        <w:t>Determination of friction factor in pipe</w:t>
      </w:r>
      <w:r>
        <w:rPr>
          <w:spacing w:val="-3"/>
          <w:sz w:val="24"/>
        </w:rPr>
        <w:t xml:space="preserve"> </w:t>
      </w:r>
      <w:r>
        <w:rPr>
          <w:sz w:val="24"/>
        </w:rPr>
        <w:t>flow.</w:t>
      </w:r>
    </w:p>
    <w:p w14:paraId="15A94182" w14:textId="57F33028" w:rsidR="00721C0C" w:rsidRDefault="00721C0C" w:rsidP="00721C0C">
      <w:pPr>
        <w:pStyle w:val="Heading1"/>
        <w:spacing w:before="204"/>
      </w:pPr>
      <w:r>
        <w:t>Unit 3:</w:t>
      </w:r>
      <w:r w:rsidR="00A50437">
        <w:t xml:space="preserve"> </w:t>
      </w:r>
      <w:r>
        <w:t>Open channel flow and Study of Fluid machines</w:t>
      </w:r>
    </w:p>
    <w:p w14:paraId="1942E674" w14:textId="77777777" w:rsidR="00721C0C" w:rsidRDefault="00721C0C" w:rsidP="00721C0C">
      <w:pPr>
        <w:spacing w:before="140"/>
        <w:ind w:left="6935"/>
        <w:rPr>
          <w:b/>
          <w:sz w:val="24"/>
        </w:rPr>
      </w:pPr>
      <w:r>
        <w:rPr>
          <w:b/>
          <w:sz w:val="24"/>
        </w:rPr>
        <w:t xml:space="preserve">Duration: 15 </w:t>
      </w:r>
      <w:proofErr w:type="gramStart"/>
      <w:r>
        <w:rPr>
          <w:b/>
          <w:sz w:val="24"/>
        </w:rPr>
        <w:t>Periods(</w:t>
      </w:r>
      <w:proofErr w:type="gramEnd"/>
      <w:r>
        <w:rPr>
          <w:b/>
          <w:sz w:val="24"/>
        </w:rPr>
        <w:t>L:5 – P:10)</w:t>
      </w:r>
    </w:p>
    <w:p w14:paraId="368FBBE5" w14:textId="77777777" w:rsidR="00721C0C" w:rsidRDefault="00721C0C" w:rsidP="00721C0C">
      <w:pPr>
        <w:pStyle w:val="ListParagraph"/>
        <w:numPr>
          <w:ilvl w:val="0"/>
          <w:numId w:val="7"/>
        </w:numPr>
        <w:tabs>
          <w:tab w:val="left" w:pos="2000"/>
          <w:tab w:val="left" w:pos="2001"/>
        </w:tabs>
        <w:spacing w:before="129"/>
        <w:rPr>
          <w:b/>
          <w:sz w:val="24"/>
        </w:rPr>
      </w:pPr>
      <w:r>
        <w:rPr>
          <w:sz w:val="24"/>
        </w:rPr>
        <w:t xml:space="preserve">Determination of </w:t>
      </w:r>
      <w:proofErr w:type="spellStart"/>
      <w:r>
        <w:rPr>
          <w:sz w:val="24"/>
        </w:rPr>
        <w:t>Chezy’s</w:t>
      </w:r>
      <w:proofErr w:type="spellEnd"/>
      <w:r>
        <w:rPr>
          <w:sz w:val="24"/>
        </w:rPr>
        <w:t xml:space="preserve"> constant in open channel</w:t>
      </w:r>
      <w:r>
        <w:rPr>
          <w:spacing w:val="-4"/>
          <w:sz w:val="24"/>
        </w:rPr>
        <w:t xml:space="preserve"> </w:t>
      </w:r>
      <w:r>
        <w:rPr>
          <w:sz w:val="24"/>
        </w:rPr>
        <w:t>flow</w:t>
      </w:r>
      <w:r>
        <w:rPr>
          <w:b/>
          <w:sz w:val="24"/>
        </w:rPr>
        <w:t>.</w:t>
      </w:r>
    </w:p>
    <w:p w14:paraId="43280C2B" w14:textId="77777777" w:rsidR="00721C0C" w:rsidRDefault="00721C0C" w:rsidP="00721C0C">
      <w:pPr>
        <w:pStyle w:val="ListParagraph"/>
        <w:numPr>
          <w:ilvl w:val="0"/>
          <w:numId w:val="7"/>
        </w:numPr>
        <w:tabs>
          <w:tab w:val="left" w:pos="2000"/>
          <w:tab w:val="left" w:pos="2001"/>
        </w:tabs>
        <w:rPr>
          <w:sz w:val="24"/>
        </w:rPr>
      </w:pPr>
      <w:r>
        <w:rPr>
          <w:sz w:val="24"/>
        </w:rPr>
        <w:t>Study of reciprocating</w:t>
      </w:r>
      <w:r>
        <w:rPr>
          <w:spacing w:val="-11"/>
          <w:sz w:val="24"/>
        </w:rPr>
        <w:t xml:space="preserve"> </w:t>
      </w:r>
      <w:r>
        <w:rPr>
          <w:sz w:val="24"/>
        </w:rPr>
        <w:t>pump</w:t>
      </w:r>
    </w:p>
    <w:p w14:paraId="7267AE80" w14:textId="77777777" w:rsidR="00721C0C" w:rsidRDefault="00721C0C" w:rsidP="00721C0C">
      <w:pPr>
        <w:pStyle w:val="ListParagraph"/>
        <w:numPr>
          <w:ilvl w:val="0"/>
          <w:numId w:val="7"/>
        </w:numPr>
        <w:tabs>
          <w:tab w:val="left" w:pos="2000"/>
          <w:tab w:val="left" w:pos="2001"/>
        </w:tabs>
        <w:rPr>
          <w:sz w:val="24"/>
        </w:rPr>
      </w:pPr>
      <w:r>
        <w:rPr>
          <w:sz w:val="24"/>
        </w:rPr>
        <w:t>Study of centrifugal</w:t>
      </w:r>
      <w:r>
        <w:rPr>
          <w:spacing w:val="-8"/>
          <w:sz w:val="24"/>
        </w:rPr>
        <w:t xml:space="preserve"> </w:t>
      </w:r>
      <w:r>
        <w:rPr>
          <w:sz w:val="24"/>
        </w:rPr>
        <w:t>pump.</w:t>
      </w:r>
    </w:p>
    <w:p w14:paraId="0E9E5F63" w14:textId="77777777" w:rsidR="00721C0C" w:rsidRDefault="00721C0C" w:rsidP="00721C0C">
      <w:pPr>
        <w:pStyle w:val="ListParagraph"/>
        <w:numPr>
          <w:ilvl w:val="0"/>
          <w:numId w:val="7"/>
        </w:numPr>
        <w:tabs>
          <w:tab w:val="left" w:pos="2000"/>
          <w:tab w:val="left" w:pos="2001"/>
        </w:tabs>
        <w:rPr>
          <w:sz w:val="24"/>
        </w:rPr>
      </w:pPr>
      <w:r>
        <w:rPr>
          <w:sz w:val="24"/>
        </w:rPr>
        <w:t>Study of turbines – Pelton</w:t>
      </w:r>
      <w:r>
        <w:rPr>
          <w:spacing w:val="-7"/>
          <w:sz w:val="24"/>
        </w:rPr>
        <w:t xml:space="preserve"> </w:t>
      </w:r>
      <w:r>
        <w:rPr>
          <w:sz w:val="24"/>
        </w:rPr>
        <w:t>Wheel</w:t>
      </w:r>
    </w:p>
    <w:p w14:paraId="6CBE083E" w14:textId="77777777" w:rsidR="00721C0C" w:rsidRDefault="00721C0C" w:rsidP="00721C0C">
      <w:pPr>
        <w:pStyle w:val="ListParagraph"/>
        <w:numPr>
          <w:ilvl w:val="0"/>
          <w:numId w:val="7"/>
        </w:numPr>
        <w:tabs>
          <w:tab w:val="left" w:pos="2000"/>
          <w:tab w:val="left" w:pos="2001"/>
        </w:tabs>
        <w:rPr>
          <w:sz w:val="24"/>
        </w:rPr>
      </w:pPr>
      <w:r>
        <w:rPr>
          <w:sz w:val="24"/>
        </w:rPr>
        <w:t>Study of turbines – Francis</w:t>
      </w:r>
      <w:r>
        <w:rPr>
          <w:spacing w:val="-4"/>
          <w:sz w:val="24"/>
        </w:rPr>
        <w:t xml:space="preserve"> </w:t>
      </w:r>
      <w:r>
        <w:rPr>
          <w:sz w:val="24"/>
        </w:rPr>
        <w:t>Turbine</w:t>
      </w:r>
    </w:p>
    <w:p w14:paraId="514F23F7" w14:textId="77777777" w:rsidR="00721C0C" w:rsidRDefault="00721C0C" w:rsidP="00721C0C">
      <w:pPr>
        <w:pStyle w:val="ListParagraph"/>
        <w:numPr>
          <w:ilvl w:val="0"/>
          <w:numId w:val="7"/>
        </w:numPr>
        <w:tabs>
          <w:tab w:val="left" w:pos="2000"/>
          <w:tab w:val="left" w:pos="2001"/>
        </w:tabs>
        <w:spacing w:before="1"/>
        <w:rPr>
          <w:sz w:val="24"/>
        </w:rPr>
      </w:pPr>
      <w:r>
        <w:rPr>
          <w:sz w:val="24"/>
        </w:rPr>
        <w:t>Study of turbines – Kaplan</w:t>
      </w:r>
      <w:r>
        <w:rPr>
          <w:spacing w:val="-7"/>
          <w:sz w:val="24"/>
        </w:rPr>
        <w:t xml:space="preserve"> </w:t>
      </w:r>
      <w:r>
        <w:rPr>
          <w:sz w:val="24"/>
        </w:rPr>
        <w:t>Turbine</w:t>
      </w:r>
    </w:p>
    <w:p w14:paraId="642394DE" w14:textId="77777777" w:rsidR="00721C0C" w:rsidRDefault="00721C0C" w:rsidP="00721C0C">
      <w:pPr>
        <w:pStyle w:val="BodyText"/>
        <w:spacing w:before="8"/>
        <w:rPr>
          <w:sz w:val="36"/>
        </w:rPr>
      </w:pPr>
    </w:p>
    <w:p w14:paraId="4412F632" w14:textId="77777777" w:rsidR="00721C0C" w:rsidRDefault="00721C0C" w:rsidP="00721C0C">
      <w:pPr>
        <w:pStyle w:val="Heading1"/>
        <w:spacing w:before="1"/>
        <w:ind w:left="2402" w:right="2417"/>
        <w:jc w:val="center"/>
      </w:pPr>
      <w:r>
        <w:t>KEY Competencies to be achieved by the student</w:t>
      </w:r>
    </w:p>
    <w:p w14:paraId="267BA512" w14:textId="77777777" w:rsidR="00721C0C" w:rsidRDefault="00721C0C" w:rsidP="00721C0C">
      <w:pPr>
        <w:pStyle w:val="BodyText"/>
        <w:spacing w:before="11"/>
        <w:rPr>
          <w:b/>
          <w:sz w:val="11"/>
        </w:rPr>
      </w:pPr>
    </w:p>
    <w:tbl>
      <w:tblPr>
        <w:tblW w:w="0" w:type="auto"/>
        <w:tblInd w:w="1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9"/>
        <w:gridCol w:w="3906"/>
        <w:gridCol w:w="4964"/>
      </w:tblGrid>
      <w:tr w:rsidR="00721C0C" w14:paraId="50330AFE" w14:textId="77777777" w:rsidTr="00C27347">
        <w:trPr>
          <w:trHeight w:val="275"/>
        </w:trPr>
        <w:tc>
          <w:tcPr>
            <w:tcW w:w="739" w:type="dxa"/>
          </w:tcPr>
          <w:p w14:paraId="70787343" w14:textId="77777777" w:rsidR="00721C0C" w:rsidRDefault="00721C0C" w:rsidP="00C27347">
            <w:pPr>
              <w:pStyle w:val="TableParagraph"/>
              <w:spacing w:line="256" w:lineRule="exact"/>
              <w:ind w:left="104" w:right="9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S.No</w:t>
            </w:r>
            <w:proofErr w:type="spellEnd"/>
          </w:p>
        </w:tc>
        <w:tc>
          <w:tcPr>
            <w:tcW w:w="3906" w:type="dxa"/>
          </w:tcPr>
          <w:p w14:paraId="57EAB55E" w14:textId="77777777" w:rsidR="00721C0C" w:rsidRDefault="00721C0C" w:rsidP="00C27347">
            <w:pPr>
              <w:pStyle w:val="TableParagraph"/>
              <w:spacing w:line="256" w:lineRule="exact"/>
              <w:ind w:left="1075"/>
              <w:rPr>
                <w:b/>
                <w:sz w:val="24"/>
              </w:rPr>
            </w:pPr>
            <w:r>
              <w:rPr>
                <w:b/>
                <w:sz w:val="24"/>
              </w:rPr>
              <w:t>Experiment Title</w:t>
            </w:r>
          </w:p>
        </w:tc>
        <w:tc>
          <w:tcPr>
            <w:tcW w:w="4964" w:type="dxa"/>
          </w:tcPr>
          <w:p w14:paraId="623CC3DE" w14:textId="77777777" w:rsidR="00721C0C" w:rsidRDefault="00721C0C" w:rsidP="00C27347">
            <w:pPr>
              <w:pStyle w:val="TableParagraph"/>
              <w:spacing w:line="256" w:lineRule="exact"/>
              <w:ind w:left="1605"/>
              <w:rPr>
                <w:b/>
                <w:sz w:val="24"/>
              </w:rPr>
            </w:pPr>
            <w:r>
              <w:rPr>
                <w:b/>
                <w:sz w:val="24"/>
              </w:rPr>
              <w:t>Key Competency</w:t>
            </w:r>
          </w:p>
        </w:tc>
      </w:tr>
      <w:tr w:rsidR="00721C0C" w14:paraId="11F2C098" w14:textId="77777777" w:rsidTr="00C27347">
        <w:trPr>
          <w:trHeight w:val="1050"/>
        </w:trPr>
        <w:tc>
          <w:tcPr>
            <w:tcW w:w="739" w:type="dxa"/>
          </w:tcPr>
          <w:p w14:paraId="513988F7" w14:textId="77777777" w:rsidR="00721C0C" w:rsidRDefault="00721C0C" w:rsidP="00C27347">
            <w:pPr>
              <w:pStyle w:val="TableParagraph"/>
              <w:spacing w:before="1"/>
              <w:rPr>
                <w:b/>
                <w:sz w:val="33"/>
              </w:rPr>
            </w:pPr>
          </w:p>
          <w:p w14:paraId="27484BA4" w14:textId="77777777" w:rsidR="00721C0C" w:rsidRDefault="00721C0C" w:rsidP="00C27347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06" w:type="dxa"/>
          </w:tcPr>
          <w:p w14:paraId="1B8A993D" w14:textId="77777777" w:rsidR="00721C0C" w:rsidRDefault="00721C0C" w:rsidP="00C27347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2F2577A7" w14:textId="77777777" w:rsidR="00721C0C" w:rsidRDefault="00721C0C" w:rsidP="00C27347">
            <w:pPr>
              <w:pStyle w:val="TableParagraph"/>
              <w:ind w:left="105" w:right="612"/>
              <w:rPr>
                <w:sz w:val="24"/>
              </w:rPr>
            </w:pPr>
            <w:r>
              <w:rPr>
                <w:sz w:val="24"/>
              </w:rPr>
              <w:t>Coefficient of discharge of small Orifice by constant head.</w:t>
            </w:r>
          </w:p>
        </w:tc>
        <w:tc>
          <w:tcPr>
            <w:tcW w:w="4964" w:type="dxa"/>
          </w:tcPr>
          <w:p w14:paraId="4B6C07E0" w14:textId="77777777" w:rsidR="00721C0C" w:rsidRDefault="00721C0C" w:rsidP="00C27347">
            <w:pPr>
              <w:pStyle w:val="TableParagraph"/>
              <w:spacing w:before="104"/>
              <w:ind w:left="107"/>
              <w:rPr>
                <w:sz w:val="24"/>
              </w:rPr>
            </w:pPr>
            <w:r>
              <w:rPr>
                <w:sz w:val="24"/>
              </w:rPr>
              <w:t>Regulate the flow</w:t>
            </w:r>
          </w:p>
          <w:p w14:paraId="0A76FDC9" w14:textId="77777777" w:rsidR="00721C0C" w:rsidRDefault="00721C0C" w:rsidP="00C27347">
            <w:pPr>
              <w:pStyle w:val="TableParagraph"/>
              <w:ind w:left="107" w:right="1948"/>
              <w:rPr>
                <w:sz w:val="24"/>
              </w:rPr>
            </w:pPr>
            <w:r>
              <w:rPr>
                <w:sz w:val="24"/>
              </w:rPr>
              <w:t>Operate stop clock accurately Draw graph between Q vsH</w:t>
            </w:r>
            <w:r>
              <w:rPr>
                <w:sz w:val="24"/>
                <w:vertAlign w:val="superscript"/>
              </w:rPr>
              <w:t>1/2</w:t>
            </w:r>
          </w:p>
        </w:tc>
      </w:tr>
      <w:tr w:rsidR="00721C0C" w14:paraId="0EB9E18D" w14:textId="77777777" w:rsidTr="00C27347">
        <w:trPr>
          <w:trHeight w:val="1103"/>
        </w:trPr>
        <w:tc>
          <w:tcPr>
            <w:tcW w:w="739" w:type="dxa"/>
          </w:tcPr>
          <w:p w14:paraId="28D34004" w14:textId="77777777" w:rsidR="00721C0C" w:rsidRDefault="00721C0C" w:rsidP="00C27347">
            <w:pPr>
              <w:pStyle w:val="TableParagraph"/>
              <w:spacing w:before="4"/>
              <w:rPr>
                <w:b/>
                <w:sz w:val="35"/>
              </w:rPr>
            </w:pPr>
          </w:p>
          <w:p w14:paraId="4B4BA727" w14:textId="77777777" w:rsidR="00721C0C" w:rsidRDefault="00721C0C" w:rsidP="00C27347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06" w:type="dxa"/>
          </w:tcPr>
          <w:p w14:paraId="30586ADF" w14:textId="77777777" w:rsidR="00721C0C" w:rsidRDefault="00721C0C" w:rsidP="00C27347">
            <w:pPr>
              <w:pStyle w:val="TableParagraph"/>
              <w:spacing w:before="4"/>
              <w:rPr>
                <w:b/>
                <w:sz w:val="35"/>
              </w:rPr>
            </w:pPr>
          </w:p>
          <w:p w14:paraId="4B08AF79" w14:textId="77777777" w:rsidR="00721C0C" w:rsidRDefault="00721C0C" w:rsidP="00C2734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Hydraulic coefficients of an orifice.</w:t>
            </w:r>
          </w:p>
        </w:tc>
        <w:tc>
          <w:tcPr>
            <w:tcW w:w="4964" w:type="dxa"/>
          </w:tcPr>
          <w:p w14:paraId="27409338" w14:textId="77777777" w:rsidR="00721C0C" w:rsidRDefault="00721C0C" w:rsidP="00C2734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Regulate flow.</w:t>
            </w:r>
          </w:p>
          <w:p w14:paraId="735C9226" w14:textId="77777777" w:rsidR="00721C0C" w:rsidRDefault="00721C0C" w:rsidP="00C27347">
            <w:pPr>
              <w:pStyle w:val="TableParagraph"/>
              <w:ind w:left="107" w:right="488"/>
              <w:rPr>
                <w:sz w:val="24"/>
              </w:rPr>
            </w:pPr>
            <w:r>
              <w:rPr>
                <w:sz w:val="24"/>
              </w:rPr>
              <w:t>Note co-ordinate values and measure volume Operate stop clock accurately.</w:t>
            </w:r>
          </w:p>
          <w:p w14:paraId="415FAE98" w14:textId="77777777" w:rsidR="00721C0C" w:rsidRDefault="00721C0C" w:rsidP="00C2734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State the relation.</w:t>
            </w:r>
          </w:p>
        </w:tc>
      </w:tr>
      <w:tr w:rsidR="00721C0C" w14:paraId="18D94E56" w14:textId="77777777" w:rsidTr="00C27347">
        <w:trPr>
          <w:trHeight w:val="830"/>
        </w:trPr>
        <w:tc>
          <w:tcPr>
            <w:tcW w:w="739" w:type="dxa"/>
          </w:tcPr>
          <w:p w14:paraId="0C0E9A05" w14:textId="77777777" w:rsidR="00721C0C" w:rsidRDefault="00721C0C" w:rsidP="00C27347">
            <w:pPr>
              <w:pStyle w:val="TableParagraph"/>
              <w:spacing w:before="6"/>
              <w:rPr>
                <w:b/>
                <w:sz w:val="23"/>
              </w:rPr>
            </w:pPr>
          </w:p>
          <w:p w14:paraId="27376359" w14:textId="77777777" w:rsidR="00721C0C" w:rsidRDefault="00721C0C" w:rsidP="00C27347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06" w:type="dxa"/>
          </w:tcPr>
          <w:p w14:paraId="12EB0349" w14:textId="77777777" w:rsidR="00721C0C" w:rsidRDefault="00721C0C" w:rsidP="00C27347">
            <w:pPr>
              <w:pStyle w:val="TableParagraph"/>
              <w:spacing w:before="131"/>
              <w:ind w:left="105" w:right="518"/>
              <w:rPr>
                <w:sz w:val="24"/>
              </w:rPr>
            </w:pPr>
            <w:r>
              <w:rPr>
                <w:sz w:val="24"/>
              </w:rPr>
              <w:t>Coefficient of discharge of mouth piece by constant head.</w:t>
            </w:r>
          </w:p>
        </w:tc>
        <w:tc>
          <w:tcPr>
            <w:tcW w:w="4964" w:type="dxa"/>
          </w:tcPr>
          <w:p w14:paraId="5CE9B29A" w14:textId="77777777" w:rsidR="00721C0C" w:rsidRDefault="00721C0C" w:rsidP="00C2734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Regulate the flow.</w:t>
            </w:r>
          </w:p>
          <w:p w14:paraId="0C75A8CC" w14:textId="77777777" w:rsidR="00721C0C" w:rsidRDefault="00721C0C" w:rsidP="00C27347">
            <w:pPr>
              <w:pStyle w:val="TableParagraph"/>
              <w:spacing w:line="270" w:lineRule="atLeast"/>
              <w:ind w:left="107" w:right="1981"/>
              <w:rPr>
                <w:sz w:val="24"/>
              </w:rPr>
            </w:pPr>
            <w:r>
              <w:rPr>
                <w:sz w:val="24"/>
              </w:rPr>
              <w:t>Operate stop clock accurately graph between Q vs H</w:t>
            </w:r>
            <w:r>
              <w:rPr>
                <w:sz w:val="24"/>
                <w:vertAlign w:val="superscript"/>
              </w:rPr>
              <w:t>1/2</w:t>
            </w:r>
          </w:p>
        </w:tc>
      </w:tr>
      <w:tr w:rsidR="00721C0C" w14:paraId="4DD2FD70" w14:textId="77777777" w:rsidTr="00C27347">
        <w:trPr>
          <w:trHeight w:val="827"/>
        </w:trPr>
        <w:tc>
          <w:tcPr>
            <w:tcW w:w="739" w:type="dxa"/>
          </w:tcPr>
          <w:p w14:paraId="639F03DE" w14:textId="77777777" w:rsidR="00721C0C" w:rsidRDefault="00721C0C" w:rsidP="00C27347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6664588D" w14:textId="77777777" w:rsidR="00721C0C" w:rsidRDefault="00721C0C" w:rsidP="00C27347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06" w:type="dxa"/>
          </w:tcPr>
          <w:p w14:paraId="32A6118F" w14:textId="77777777" w:rsidR="00721C0C" w:rsidRDefault="00721C0C" w:rsidP="00C27347">
            <w:pPr>
              <w:pStyle w:val="TableParagraph"/>
              <w:tabs>
                <w:tab w:val="left" w:pos="1611"/>
                <w:tab w:val="left" w:pos="2242"/>
                <w:tab w:val="left" w:pos="3592"/>
              </w:tabs>
              <w:spacing w:before="128"/>
              <w:ind w:left="105" w:right="101"/>
              <w:rPr>
                <w:sz w:val="24"/>
              </w:rPr>
            </w:pPr>
            <w:r>
              <w:rPr>
                <w:sz w:val="24"/>
              </w:rPr>
              <w:t>Coefficient</w:t>
            </w:r>
            <w:r>
              <w:rPr>
                <w:sz w:val="24"/>
              </w:rPr>
              <w:tab/>
              <w:t>of</w:t>
            </w:r>
            <w:r>
              <w:rPr>
                <w:sz w:val="24"/>
              </w:rPr>
              <w:tab/>
              <w:t>discharge</w:t>
            </w:r>
            <w:r>
              <w:rPr>
                <w:sz w:val="24"/>
              </w:rPr>
              <w:tab/>
            </w:r>
            <w:r>
              <w:rPr>
                <w:spacing w:val="-9"/>
                <w:sz w:val="24"/>
              </w:rPr>
              <w:t xml:space="preserve">of </w:t>
            </w:r>
            <w:r>
              <w:rPr>
                <w:sz w:val="24"/>
              </w:rPr>
              <w:t>rectangular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notch.</w:t>
            </w:r>
          </w:p>
        </w:tc>
        <w:tc>
          <w:tcPr>
            <w:tcW w:w="4964" w:type="dxa"/>
          </w:tcPr>
          <w:p w14:paraId="27FC69DA" w14:textId="77777777" w:rsidR="00721C0C" w:rsidRDefault="00721C0C" w:rsidP="00C2734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Note readings of head</w:t>
            </w:r>
          </w:p>
          <w:p w14:paraId="19758DF0" w14:textId="77777777" w:rsidR="00721C0C" w:rsidRDefault="00721C0C" w:rsidP="00C27347">
            <w:pPr>
              <w:pStyle w:val="TableParagraph"/>
              <w:spacing w:line="270" w:lineRule="atLeast"/>
              <w:ind w:left="107" w:right="1948"/>
              <w:rPr>
                <w:sz w:val="24"/>
              </w:rPr>
            </w:pPr>
            <w:r>
              <w:rPr>
                <w:sz w:val="24"/>
              </w:rPr>
              <w:t>Operate stop clock accurately Draw graph between Q vsH</w:t>
            </w:r>
            <w:r>
              <w:rPr>
                <w:sz w:val="24"/>
                <w:vertAlign w:val="superscript"/>
              </w:rPr>
              <w:t>3/2</w:t>
            </w:r>
          </w:p>
        </w:tc>
      </w:tr>
      <w:tr w:rsidR="00721C0C" w14:paraId="419998FB" w14:textId="77777777" w:rsidTr="00C27347">
        <w:trPr>
          <w:trHeight w:val="551"/>
        </w:trPr>
        <w:tc>
          <w:tcPr>
            <w:tcW w:w="739" w:type="dxa"/>
          </w:tcPr>
          <w:p w14:paraId="325195F1" w14:textId="77777777" w:rsidR="00721C0C" w:rsidRDefault="00721C0C" w:rsidP="00C27347">
            <w:pPr>
              <w:pStyle w:val="TableParagraph"/>
              <w:spacing w:before="12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06" w:type="dxa"/>
          </w:tcPr>
          <w:p w14:paraId="7EF219BC" w14:textId="77777777" w:rsidR="00721C0C" w:rsidRDefault="00721C0C" w:rsidP="00C2734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Coefficient of discharge of triangular</w:t>
            </w:r>
          </w:p>
          <w:p w14:paraId="28D243AD" w14:textId="77777777" w:rsidR="00721C0C" w:rsidRDefault="00721C0C" w:rsidP="00C27347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notch</w:t>
            </w:r>
          </w:p>
        </w:tc>
        <w:tc>
          <w:tcPr>
            <w:tcW w:w="4964" w:type="dxa"/>
          </w:tcPr>
          <w:p w14:paraId="257AF96C" w14:textId="77777777" w:rsidR="00721C0C" w:rsidRDefault="00721C0C" w:rsidP="00C2734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Note readings of head Operate stop clock</w:t>
            </w:r>
          </w:p>
          <w:p w14:paraId="79BF7933" w14:textId="77777777" w:rsidR="00721C0C" w:rsidRDefault="00721C0C" w:rsidP="00C2734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accurately. Draw graph between Q vsH</w:t>
            </w:r>
            <w:r>
              <w:rPr>
                <w:sz w:val="24"/>
                <w:vertAlign w:val="superscript"/>
              </w:rPr>
              <w:t>5/2</w:t>
            </w:r>
          </w:p>
        </w:tc>
      </w:tr>
      <w:tr w:rsidR="00721C0C" w14:paraId="7EF27DAA" w14:textId="77777777" w:rsidTr="00C27347">
        <w:trPr>
          <w:trHeight w:val="1103"/>
        </w:trPr>
        <w:tc>
          <w:tcPr>
            <w:tcW w:w="739" w:type="dxa"/>
          </w:tcPr>
          <w:p w14:paraId="3C8EADF9" w14:textId="77777777" w:rsidR="00721C0C" w:rsidRDefault="00721C0C" w:rsidP="00C27347">
            <w:pPr>
              <w:pStyle w:val="TableParagraph"/>
              <w:spacing w:before="2"/>
              <w:rPr>
                <w:b/>
                <w:sz w:val="35"/>
              </w:rPr>
            </w:pPr>
          </w:p>
          <w:p w14:paraId="48B50CA9" w14:textId="77777777" w:rsidR="00721C0C" w:rsidRDefault="00721C0C" w:rsidP="00C27347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06" w:type="dxa"/>
          </w:tcPr>
          <w:p w14:paraId="64B39C1D" w14:textId="77777777" w:rsidR="00721C0C" w:rsidRDefault="00721C0C" w:rsidP="00C27347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5978F3E1" w14:textId="77777777" w:rsidR="00721C0C" w:rsidRDefault="00721C0C" w:rsidP="00C27347">
            <w:pPr>
              <w:pStyle w:val="TableParagraph"/>
              <w:tabs>
                <w:tab w:val="left" w:pos="1611"/>
                <w:tab w:val="left" w:pos="2242"/>
                <w:tab w:val="left" w:pos="3595"/>
              </w:tabs>
              <w:ind w:left="105" w:right="98"/>
              <w:rPr>
                <w:sz w:val="24"/>
              </w:rPr>
            </w:pPr>
            <w:r>
              <w:rPr>
                <w:sz w:val="24"/>
              </w:rPr>
              <w:t>Coefficient</w:t>
            </w:r>
            <w:r>
              <w:rPr>
                <w:sz w:val="24"/>
              </w:rPr>
              <w:tab/>
              <w:t>of</w:t>
            </w:r>
            <w:r>
              <w:rPr>
                <w:sz w:val="24"/>
              </w:rPr>
              <w:tab/>
              <w:t>discharge</w:t>
            </w:r>
            <w:r>
              <w:rPr>
                <w:sz w:val="24"/>
              </w:rPr>
              <w:tab/>
            </w:r>
            <w:r>
              <w:rPr>
                <w:spacing w:val="-9"/>
                <w:sz w:val="24"/>
              </w:rPr>
              <w:t xml:space="preserve">of </w:t>
            </w:r>
            <w:r>
              <w:rPr>
                <w:sz w:val="24"/>
              </w:rPr>
              <w:t>trapezoidal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notch</w:t>
            </w:r>
          </w:p>
        </w:tc>
        <w:tc>
          <w:tcPr>
            <w:tcW w:w="4964" w:type="dxa"/>
          </w:tcPr>
          <w:p w14:paraId="1030D56F" w14:textId="77777777" w:rsidR="00721C0C" w:rsidRDefault="00721C0C" w:rsidP="00C2734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Note readings of head Operate stop clock accurately.</w:t>
            </w:r>
          </w:p>
          <w:p w14:paraId="3C78BCDF" w14:textId="77777777" w:rsidR="00721C0C" w:rsidRDefault="00721C0C" w:rsidP="00C27347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Compare the results of rectangular and triangular notch.</w:t>
            </w:r>
          </w:p>
        </w:tc>
      </w:tr>
      <w:tr w:rsidR="00721C0C" w14:paraId="74CDDF2E" w14:textId="77777777" w:rsidTr="00C27347">
        <w:trPr>
          <w:trHeight w:val="551"/>
        </w:trPr>
        <w:tc>
          <w:tcPr>
            <w:tcW w:w="739" w:type="dxa"/>
          </w:tcPr>
          <w:p w14:paraId="37CBEDFA" w14:textId="77777777" w:rsidR="00721C0C" w:rsidRDefault="00721C0C" w:rsidP="00C27347">
            <w:pPr>
              <w:pStyle w:val="TableParagraph"/>
              <w:spacing w:before="130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906" w:type="dxa"/>
          </w:tcPr>
          <w:p w14:paraId="2575562E" w14:textId="77777777" w:rsidR="00721C0C" w:rsidRDefault="00721C0C" w:rsidP="00C27347">
            <w:pPr>
              <w:pStyle w:val="TableParagraph"/>
              <w:spacing w:before="130"/>
              <w:ind w:left="105"/>
              <w:rPr>
                <w:sz w:val="24"/>
              </w:rPr>
            </w:pPr>
            <w:r>
              <w:rPr>
                <w:sz w:val="24"/>
              </w:rPr>
              <w:t>Verify Bernoulli’s theorem</w:t>
            </w:r>
          </w:p>
        </w:tc>
        <w:tc>
          <w:tcPr>
            <w:tcW w:w="4964" w:type="dxa"/>
          </w:tcPr>
          <w:p w14:paraId="2177EBB1" w14:textId="77777777" w:rsidR="00721C0C" w:rsidRDefault="00721C0C" w:rsidP="00C27347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Note readings of head at various locations</w:t>
            </w:r>
          </w:p>
          <w:p w14:paraId="1099BBFF" w14:textId="77777777" w:rsidR="00721C0C" w:rsidRDefault="00721C0C" w:rsidP="00C2734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Plot hydraulic gradient line and total energy line</w:t>
            </w:r>
          </w:p>
        </w:tc>
      </w:tr>
      <w:tr w:rsidR="00721C0C" w14:paraId="112443BE" w14:textId="77777777" w:rsidTr="00C27347">
        <w:trPr>
          <w:trHeight w:val="828"/>
        </w:trPr>
        <w:tc>
          <w:tcPr>
            <w:tcW w:w="739" w:type="dxa"/>
          </w:tcPr>
          <w:p w14:paraId="18F7D4BC" w14:textId="77777777" w:rsidR="00721C0C" w:rsidRDefault="00721C0C" w:rsidP="00C27347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76A8EEDC" w14:textId="77777777" w:rsidR="00721C0C" w:rsidRDefault="00721C0C" w:rsidP="00C27347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906" w:type="dxa"/>
          </w:tcPr>
          <w:p w14:paraId="49E06176" w14:textId="77777777" w:rsidR="00721C0C" w:rsidRDefault="00721C0C" w:rsidP="00C27347">
            <w:pPr>
              <w:pStyle w:val="TableParagraph"/>
              <w:tabs>
                <w:tab w:val="left" w:pos="1611"/>
                <w:tab w:val="left" w:pos="2242"/>
                <w:tab w:val="left" w:pos="3592"/>
              </w:tabs>
              <w:spacing w:before="131"/>
              <w:ind w:left="105" w:right="101"/>
              <w:rPr>
                <w:sz w:val="24"/>
              </w:rPr>
            </w:pPr>
            <w:r>
              <w:rPr>
                <w:sz w:val="24"/>
              </w:rPr>
              <w:t>Coefficient</w:t>
            </w:r>
            <w:r>
              <w:rPr>
                <w:sz w:val="24"/>
              </w:rPr>
              <w:tab/>
              <w:t>of</w:t>
            </w:r>
            <w:r>
              <w:rPr>
                <w:sz w:val="24"/>
              </w:rPr>
              <w:tab/>
              <w:t>discharge</w:t>
            </w:r>
            <w:r>
              <w:rPr>
                <w:sz w:val="24"/>
              </w:rPr>
              <w:tab/>
            </w:r>
            <w:r>
              <w:rPr>
                <w:spacing w:val="-9"/>
                <w:sz w:val="24"/>
              </w:rPr>
              <w:t xml:space="preserve">of </w:t>
            </w:r>
            <w:proofErr w:type="spellStart"/>
            <w:r>
              <w:rPr>
                <w:sz w:val="24"/>
              </w:rPr>
              <w:t>Venturimeter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964" w:type="dxa"/>
          </w:tcPr>
          <w:p w14:paraId="4007C94E" w14:textId="77777777" w:rsidR="00721C0C" w:rsidRDefault="00721C0C" w:rsidP="00C2734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Note readings of head Operate stop clock accurately.</w:t>
            </w:r>
          </w:p>
          <w:p w14:paraId="05C27C39" w14:textId="77777777" w:rsidR="00721C0C" w:rsidRDefault="00721C0C" w:rsidP="00C2734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Draw graph between Q vs.H</w:t>
            </w:r>
            <w:r>
              <w:rPr>
                <w:sz w:val="24"/>
                <w:vertAlign w:val="superscript"/>
              </w:rPr>
              <w:t>1/2</w:t>
            </w:r>
          </w:p>
        </w:tc>
      </w:tr>
      <w:tr w:rsidR="00721C0C" w14:paraId="5C0AACF3" w14:textId="77777777" w:rsidTr="00C27347">
        <w:trPr>
          <w:trHeight w:val="827"/>
        </w:trPr>
        <w:tc>
          <w:tcPr>
            <w:tcW w:w="739" w:type="dxa"/>
          </w:tcPr>
          <w:p w14:paraId="374789DE" w14:textId="77777777" w:rsidR="00721C0C" w:rsidRDefault="00721C0C" w:rsidP="00C27347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4E80EC2E" w14:textId="77777777" w:rsidR="00721C0C" w:rsidRDefault="00721C0C" w:rsidP="00C27347">
            <w:pPr>
              <w:pStyle w:val="TableParagraph"/>
              <w:ind w:left="104" w:right="9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906" w:type="dxa"/>
          </w:tcPr>
          <w:p w14:paraId="42F17515" w14:textId="77777777" w:rsidR="00721C0C" w:rsidRDefault="00721C0C" w:rsidP="00C27347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44256E56" w14:textId="77777777" w:rsidR="00721C0C" w:rsidRDefault="00721C0C" w:rsidP="00C2734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Friction factor in pipe flow.</w:t>
            </w:r>
          </w:p>
        </w:tc>
        <w:tc>
          <w:tcPr>
            <w:tcW w:w="4964" w:type="dxa"/>
          </w:tcPr>
          <w:p w14:paraId="6B06AC8F" w14:textId="77777777" w:rsidR="00721C0C" w:rsidRDefault="00721C0C" w:rsidP="00C2734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Note readings of head</w:t>
            </w:r>
          </w:p>
          <w:p w14:paraId="7A16E98D" w14:textId="77777777" w:rsidR="00721C0C" w:rsidRDefault="00721C0C" w:rsidP="00C27347">
            <w:pPr>
              <w:pStyle w:val="TableParagraph"/>
              <w:spacing w:line="270" w:lineRule="atLeast"/>
              <w:ind w:left="107" w:right="488"/>
              <w:rPr>
                <w:sz w:val="24"/>
              </w:rPr>
            </w:pPr>
            <w:r>
              <w:rPr>
                <w:sz w:val="24"/>
              </w:rPr>
              <w:t xml:space="preserve">Observe the significance of friction factor </w:t>
            </w:r>
            <w:proofErr w:type="gramStart"/>
            <w:r>
              <w:rPr>
                <w:spacing w:val="-5"/>
                <w:sz w:val="24"/>
              </w:rPr>
              <w:t xml:space="preserve">of  </w:t>
            </w:r>
            <w:r>
              <w:rPr>
                <w:sz w:val="24"/>
              </w:rPr>
              <w:t>pipe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flow.</w:t>
            </w:r>
          </w:p>
        </w:tc>
      </w:tr>
      <w:tr w:rsidR="00721C0C" w14:paraId="2FD12DA6" w14:textId="77777777" w:rsidTr="00C27347">
        <w:trPr>
          <w:trHeight w:val="829"/>
        </w:trPr>
        <w:tc>
          <w:tcPr>
            <w:tcW w:w="739" w:type="dxa"/>
          </w:tcPr>
          <w:p w14:paraId="2099C151" w14:textId="77777777" w:rsidR="00721C0C" w:rsidRDefault="00721C0C" w:rsidP="00C27347">
            <w:pPr>
              <w:pStyle w:val="TableParagraph"/>
              <w:spacing w:before="5"/>
              <w:rPr>
                <w:b/>
                <w:sz w:val="23"/>
              </w:rPr>
            </w:pPr>
          </w:p>
          <w:p w14:paraId="459A0E80" w14:textId="77777777" w:rsidR="00721C0C" w:rsidRDefault="00721C0C" w:rsidP="00C27347">
            <w:pPr>
              <w:pStyle w:val="TableParagraph"/>
              <w:ind w:left="104" w:right="95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906" w:type="dxa"/>
          </w:tcPr>
          <w:p w14:paraId="422B28AE" w14:textId="77777777" w:rsidR="00721C0C" w:rsidRDefault="00721C0C" w:rsidP="00C27347">
            <w:pPr>
              <w:pStyle w:val="TableParagraph"/>
              <w:spacing w:before="5"/>
              <w:rPr>
                <w:b/>
                <w:sz w:val="23"/>
              </w:rPr>
            </w:pPr>
          </w:p>
          <w:p w14:paraId="0CC46F6F" w14:textId="77777777" w:rsidR="00721C0C" w:rsidRDefault="00721C0C" w:rsidP="00C27347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Chezy’s</w:t>
            </w:r>
            <w:proofErr w:type="spellEnd"/>
            <w:r>
              <w:rPr>
                <w:sz w:val="24"/>
              </w:rPr>
              <w:t xml:space="preserve"> constant</w:t>
            </w:r>
          </w:p>
        </w:tc>
        <w:tc>
          <w:tcPr>
            <w:tcW w:w="4964" w:type="dxa"/>
          </w:tcPr>
          <w:p w14:paraId="66F3AF18" w14:textId="77777777" w:rsidR="00721C0C" w:rsidRDefault="00721C0C" w:rsidP="00C2734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Note readings of head.</w:t>
            </w:r>
          </w:p>
          <w:p w14:paraId="2D910748" w14:textId="77777777" w:rsidR="00721C0C" w:rsidRDefault="00721C0C" w:rsidP="00C27347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Observe the significance in design of section of open channel</w:t>
            </w:r>
          </w:p>
        </w:tc>
      </w:tr>
    </w:tbl>
    <w:p w14:paraId="06D100A4" w14:textId="77777777" w:rsidR="00721C0C" w:rsidRDefault="00721C0C" w:rsidP="00721C0C">
      <w:pPr>
        <w:spacing w:line="270" w:lineRule="atLeast"/>
        <w:rPr>
          <w:sz w:val="24"/>
        </w:rPr>
        <w:sectPr w:rsidR="00721C0C" w:rsidSect="00D61BFF">
          <w:pgSz w:w="11910" w:h="16840"/>
          <w:pgMar w:top="1180" w:right="140" w:bottom="280" w:left="160" w:header="720" w:footer="720" w:gutter="0"/>
          <w:cols w:space="720"/>
        </w:sectPr>
      </w:pPr>
    </w:p>
    <w:p w14:paraId="1B12440F" w14:textId="77777777" w:rsidR="00721C0C" w:rsidRDefault="00721C0C" w:rsidP="00721C0C">
      <w:pPr>
        <w:spacing w:before="69"/>
        <w:ind w:left="1280"/>
        <w:rPr>
          <w:b/>
          <w:sz w:val="24"/>
        </w:rPr>
      </w:pPr>
      <w:r>
        <w:rPr>
          <w:b/>
          <w:sz w:val="24"/>
        </w:rPr>
        <w:lastRenderedPageBreak/>
        <w:t>Recommended Books</w:t>
      </w:r>
    </w:p>
    <w:p w14:paraId="26C9BAEF" w14:textId="3C4DC49C" w:rsidR="00721C0C" w:rsidRDefault="00721C0C" w:rsidP="00721C0C">
      <w:pPr>
        <w:pStyle w:val="ListParagraph"/>
        <w:numPr>
          <w:ilvl w:val="1"/>
          <w:numId w:val="7"/>
        </w:numPr>
        <w:tabs>
          <w:tab w:val="left" w:pos="2698"/>
          <w:tab w:val="left" w:pos="2699"/>
        </w:tabs>
        <w:spacing w:before="132"/>
        <w:rPr>
          <w:sz w:val="24"/>
        </w:rPr>
      </w:pPr>
      <w:r>
        <w:rPr>
          <w:sz w:val="24"/>
        </w:rPr>
        <w:t>Hydraulics Lab Manual by S.K.</w:t>
      </w:r>
      <w:r w:rsidR="00A50437">
        <w:rPr>
          <w:sz w:val="24"/>
        </w:rPr>
        <w:t xml:space="preserve"> </w:t>
      </w:r>
      <w:r>
        <w:rPr>
          <w:sz w:val="24"/>
        </w:rPr>
        <w:t>Likhi, New</w:t>
      </w:r>
      <w:r w:rsidR="00A50437">
        <w:rPr>
          <w:sz w:val="24"/>
        </w:rPr>
        <w:t xml:space="preserve"> </w:t>
      </w:r>
      <w:r>
        <w:rPr>
          <w:sz w:val="24"/>
        </w:rPr>
        <w:t>Age International Pvt</w:t>
      </w:r>
      <w:r>
        <w:rPr>
          <w:spacing w:val="1"/>
          <w:sz w:val="24"/>
        </w:rPr>
        <w:t xml:space="preserve"> </w:t>
      </w:r>
      <w:r>
        <w:rPr>
          <w:spacing w:val="-3"/>
          <w:sz w:val="24"/>
        </w:rPr>
        <w:t>L</w:t>
      </w:r>
      <w:r w:rsidR="00A50437">
        <w:rPr>
          <w:spacing w:val="-3"/>
          <w:sz w:val="24"/>
        </w:rPr>
        <w:t>t</w:t>
      </w:r>
      <w:r>
        <w:rPr>
          <w:spacing w:val="-3"/>
          <w:sz w:val="24"/>
        </w:rPr>
        <w:t>d</w:t>
      </w:r>
    </w:p>
    <w:p w14:paraId="2415213E" w14:textId="77777777" w:rsidR="00721C0C" w:rsidRDefault="00721C0C" w:rsidP="00721C0C">
      <w:pPr>
        <w:pStyle w:val="ListParagraph"/>
        <w:numPr>
          <w:ilvl w:val="1"/>
          <w:numId w:val="7"/>
        </w:numPr>
        <w:tabs>
          <w:tab w:val="left" w:pos="2698"/>
          <w:tab w:val="left" w:pos="2699"/>
        </w:tabs>
        <w:spacing w:before="140" w:line="360" w:lineRule="auto"/>
        <w:ind w:right="1302"/>
        <w:rPr>
          <w:sz w:val="24"/>
        </w:rPr>
      </w:pPr>
      <w:r>
        <w:rPr>
          <w:sz w:val="24"/>
        </w:rPr>
        <w:t xml:space="preserve">Laboratory Manual of Hydraulic and Hydraulic Machines by </w:t>
      </w:r>
      <w:proofErr w:type="spellStart"/>
      <w:r>
        <w:rPr>
          <w:sz w:val="24"/>
        </w:rPr>
        <w:t>R.V.Raiker</w:t>
      </w:r>
      <w:proofErr w:type="spellEnd"/>
      <w:r>
        <w:rPr>
          <w:sz w:val="24"/>
        </w:rPr>
        <w:t>, Prentice Hall India learning Pvt Ltd</w:t>
      </w:r>
    </w:p>
    <w:p w14:paraId="59A906C3" w14:textId="77777777" w:rsidR="00721C0C" w:rsidRDefault="00721C0C" w:rsidP="00721C0C">
      <w:pPr>
        <w:pStyle w:val="Heading1"/>
        <w:spacing w:before="5"/>
      </w:pPr>
      <w:r>
        <w:t>Suggested E-learning references</w:t>
      </w:r>
    </w:p>
    <w:p w14:paraId="44754C5E" w14:textId="77777777" w:rsidR="00721C0C" w:rsidRDefault="00721C0C" w:rsidP="00721C0C">
      <w:pPr>
        <w:pStyle w:val="BodyText"/>
        <w:spacing w:before="132"/>
        <w:ind w:left="1640"/>
      </w:pPr>
      <w:r>
        <w:t>1.</w:t>
      </w:r>
      <w:r>
        <w:rPr>
          <w:color w:val="0000FF"/>
          <w:spacing w:val="58"/>
        </w:rPr>
        <w:t xml:space="preserve"> </w:t>
      </w:r>
      <w:hyperlink r:id="rId5">
        <w:r>
          <w:rPr>
            <w:color w:val="0000FF"/>
            <w:u w:val="single" w:color="0000FF"/>
          </w:rPr>
          <w:t>http://nptel.ac.in</w:t>
        </w:r>
      </w:hyperlink>
    </w:p>
    <w:p w14:paraId="62FF90B5" w14:textId="77777777" w:rsidR="00721C0C" w:rsidRDefault="00721C0C" w:rsidP="00721C0C">
      <w:pPr>
        <w:pStyle w:val="Heading1"/>
        <w:spacing w:before="206"/>
      </w:pPr>
      <w:r>
        <w:t>Specific Learning Outcomes</w:t>
      </w:r>
    </w:p>
    <w:p w14:paraId="015F5270" w14:textId="77777777" w:rsidR="00721C0C" w:rsidRDefault="00721C0C" w:rsidP="00721C0C">
      <w:pPr>
        <w:spacing w:before="137"/>
        <w:ind w:left="1280"/>
        <w:rPr>
          <w:b/>
          <w:sz w:val="24"/>
        </w:rPr>
      </w:pPr>
      <w:r>
        <w:rPr>
          <w:b/>
          <w:sz w:val="24"/>
        </w:rPr>
        <w:t>Upon completion of the course the learner shall be able to</w:t>
      </w:r>
    </w:p>
    <w:p w14:paraId="78461AE6" w14:textId="77777777" w:rsidR="00402A5B" w:rsidRDefault="00402A5B" w:rsidP="00721C0C">
      <w:pPr>
        <w:spacing w:before="137"/>
        <w:ind w:left="1280"/>
        <w:rPr>
          <w:b/>
          <w:sz w:val="24"/>
        </w:rPr>
      </w:pPr>
    </w:p>
    <w:p w14:paraId="7BC8D78C" w14:textId="6FA48A0A" w:rsidR="0010296A" w:rsidRDefault="0010296A" w:rsidP="0010296A">
      <w:pPr>
        <w:pStyle w:val="Standard"/>
        <w:ind w:firstLine="72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CO1 - </w:t>
      </w:r>
      <w:r w:rsidRPr="0010296A">
        <w:rPr>
          <w:rFonts w:ascii="Times New Roman" w:hAnsi="Times New Roman" w:cs="Times New Roman"/>
          <w:b/>
          <w:bCs/>
        </w:rPr>
        <w:t>Assess the flow parameters like discharge, velocity of flow measuring devices</w:t>
      </w:r>
    </w:p>
    <w:p w14:paraId="1CA7D0BA" w14:textId="77777777" w:rsidR="00402A5B" w:rsidRDefault="00402A5B" w:rsidP="0010296A">
      <w:pPr>
        <w:pStyle w:val="Standard"/>
        <w:ind w:firstLine="720"/>
        <w:rPr>
          <w:rFonts w:ascii="Times New Roman" w:hAnsi="Times New Roman"/>
        </w:rPr>
      </w:pPr>
    </w:p>
    <w:p w14:paraId="40EA4EA1" w14:textId="1F8BD5AE" w:rsidR="00721C0C" w:rsidRDefault="0010296A" w:rsidP="0010296A">
      <w:pPr>
        <w:pStyle w:val="Standard"/>
        <w:ind w:firstLine="720"/>
        <w:rPr>
          <w:b/>
          <w:sz w:val="26"/>
        </w:rPr>
      </w:pPr>
      <w:r>
        <w:rPr>
          <w:rFonts w:ascii="Times New Roman" w:hAnsi="Times New Roman" w:cs="Times New Roman"/>
          <w:b/>
          <w:bCs/>
        </w:rPr>
        <w:t xml:space="preserve">CO2 - </w:t>
      </w:r>
      <w:r w:rsidRPr="0010296A">
        <w:rPr>
          <w:rFonts w:ascii="Times New Roman" w:hAnsi="Times New Roman" w:cs="Times New Roman"/>
          <w:b/>
          <w:bCs/>
        </w:rPr>
        <w:t>Determine flow rates, pressure variations, various losses for flow through pipes</w:t>
      </w:r>
    </w:p>
    <w:p w14:paraId="77D75C50" w14:textId="77777777" w:rsidR="00721C0C" w:rsidRDefault="00721C0C" w:rsidP="00721C0C">
      <w:pPr>
        <w:pStyle w:val="ListParagraph"/>
        <w:numPr>
          <w:ilvl w:val="1"/>
          <w:numId w:val="6"/>
        </w:numPr>
        <w:tabs>
          <w:tab w:val="left" w:pos="1988"/>
          <w:tab w:val="left" w:pos="1989"/>
        </w:tabs>
        <w:spacing w:before="215" w:line="360" w:lineRule="auto"/>
        <w:ind w:right="1304"/>
        <w:rPr>
          <w:sz w:val="24"/>
        </w:rPr>
      </w:pPr>
      <w:r>
        <w:rPr>
          <w:sz w:val="24"/>
        </w:rPr>
        <w:t>State the principle / law / apparatus / equipment required for testing for determination of C</w:t>
      </w:r>
      <w:r w:rsidRPr="00A50437">
        <w:rPr>
          <w:sz w:val="24"/>
          <w:vertAlign w:val="subscript"/>
        </w:rPr>
        <w:t xml:space="preserve">d </w:t>
      </w:r>
      <w:r>
        <w:rPr>
          <w:sz w:val="24"/>
        </w:rPr>
        <w:t>of Orifices by constant head</w:t>
      </w:r>
      <w:r>
        <w:rPr>
          <w:spacing w:val="-6"/>
          <w:sz w:val="24"/>
        </w:rPr>
        <w:t xml:space="preserve"> </w:t>
      </w:r>
      <w:r>
        <w:rPr>
          <w:sz w:val="24"/>
        </w:rPr>
        <w:t>method</w:t>
      </w:r>
    </w:p>
    <w:p w14:paraId="1BFD6EF6" w14:textId="77777777" w:rsidR="00721C0C" w:rsidRDefault="00721C0C" w:rsidP="00721C0C">
      <w:pPr>
        <w:pStyle w:val="ListParagraph"/>
        <w:numPr>
          <w:ilvl w:val="1"/>
          <w:numId w:val="6"/>
        </w:numPr>
        <w:tabs>
          <w:tab w:val="left" w:pos="1988"/>
          <w:tab w:val="left" w:pos="1989"/>
        </w:tabs>
        <w:ind w:hanging="709"/>
        <w:rPr>
          <w:sz w:val="24"/>
        </w:rPr>
      </w:pPr>
      <w:r>
        <w:rPr>
          <w:sz w:val="24"/>
        </w:rPr>
        <w:t>Perform test and record</w:t>
      </w:r>
      <w:r>
        <w:rPr>
          <w:spacing w:val="-1"/>
          <w:sz w:val="24"/>
        </w:rPr>
        <w:t xml:space="preserve"> </w:t>
      </w:r>
      <w:r>
        <w:rPr>
          <w:sz w:val="24"/>
        </w:rPr>
        <w:t>observations.</w:t>
      </w:r>
    </w:p>
    <w:p w14:paraId="64969D9F" w14:textId="77777777" w:rsidR="00721C0C" w:rsidRDefault="00721C0C" w:rsidP="00721C0C">
      <w:pPr>
        <w:pStyle w:val="ListParagraph"/>
        <w:numPr>
          <w:ilvl w:val="1"/>
          <w:numId w:val="6"/>
        </w:numPr>
        <w:tabs>
          <w:tab w:val="left" w:pos="1988"/>
          <w:tab w:val="left" w:pos="1989"/>
        </w:tabs>
        <w:spacing w:before="137"/>
        <w:ind w:hanging="709"/>
        <w:rPr>
          <w:sz w:val="24"/>
        </w:rPr>
      </w:pPr>
      <w:r>
        <w:rPr>
          <w:sz w:val="24"/>
        </w:rPr>
        <w:t>Draw inferences on the relationship between parameters.</w:t>
      </w:r>
    </w:p>
    <w:p w14:paraId="0129B6D4" w14:textId="77777777" w:rsidR="00721C0C" w:rsidRDefault="00721C0C" w:rsidP="00721C0C">
      <w:pPr>
        <w:pStyle w:val="ListParagraph"/>
        <w:numPr>
          <w:ilvl w:val="1"/>
          <w:numId w:val="6"/>
        </w:numPr>
        <w:tabs>
          <w:tab w:val="left" w:pos="1988"/>
          <w:tab w:val="left" w:pos="1989"/>
        </w:tabs>
        <w:spacing w:before="139"/>
        <w:ind w:hanging="709"/>
        <w:rPr>
          <w:sz w:val="24"/>
        </w:rPr>
      </w:pPr>
      <w:r>
        <w:rPr>
          <w:sz w:val="24"/>
        </w:rPr>
        <w:t>Draw a graph between Q vs</w:t>
      </w:r>
      <w:r>
        <w:rPr>
          <w:spacing w:val="4"/>
          <w:sz w:val="24"/>
        </w:rPr>
        <w:t xml:space="preserve"> </w:t>
      </w:r>
      <w:r>
        <w:rPr>
          <w:sz w:val="24"/>
        </w:rPr>
        <w:t>H</w:t>
      </w:r>
      <w:r>
        <w:rPr>
          <w:sz w:val="24"/>
          <w:vertAlign w:val="superscript"/>
        </w:rPr>
        <w:t>1/2</w:t>
      </w:r>
      <w:r>
        <w:rPr>
          <w:sz w:val="24"/>
        </w:rPr>
        <w:t>.</w:t>
      </w:r>
    </w:p>
    <w:p w14:paraId="3857A33B" w14:textId="77777777" w:rsidR="00721C0C" w:rsidRDefault="00721C0C" w:rsidP="00721C0C">
      <w:pPr>
        <w:pStyle w:val="ListParagraph"/>
        <w:numPr>
          <w:ilvl w:val="1"/>
          <w:numId w:val="6"/>
        </w:numPr>
        <w:tabs>
          <w:tab w:val="left" w:pos="1988"/>
          <w:tab w:val="left" w:pos="1989"/>
        </w:tabs>
        <w:spacing w:before="137" w:line="360" w:lineRule="auto"/>
        <w:ind w:right="1304"/>
        <w:rPr>
          <w:b/>
          <w:sz w:val="24"/>
        </w:rPr>
      </w:pPr>
      <w:r>
        <w:rPr>
          <w:sz w:val="24"/>
        </w:rPr>
        <w:t>State the principle / law / apparatus / equipment required for testing for determination of C</w:t>
      </w:r>
      <w:r w:rsidRPr="00A50437">
        <w:rPr>
          <w:sz w:val="24"/>
          <w:vertAlign w:val="subscript"/>
        </w:rPr>
        <w:t>d</w:t>
      </w:r>
      <w:r>
        <w:rPr>
          <w:sz w:val="24"/>
        </w:rPr>
        <w:t xml:space="preserve"> of</w:t>
      </w:r>
      <w:r>
        <w:rPr>
          <w:spacing w:val="-3"/>
          <w:sz w:val="24"/>
        </w:rPr>
        <w:t xml:space="preserve"> </w:t>
      </w:r>
      <w:r>
        <w:rPr>
          <w:sz w:val="24"/>
        </w:rPr>
        <w:t>Mouthpie</w:t>
      </w:r>
      <w:r>
        <w:rPr>
          <w:b/>
          <w:sz w:val="24"/>
        </w:rPr>
        <w:t>ces</w:t>
      </w:r>
    </w:p>
    <w:p w14:paraId="151DDB77" w14:textId="77777777" w:rsidR="00721C0C" w:rsidRDefault="00721C0C" w:rsidP="00721C0C">
      <w:pPr>
        <w:pStyle w:val="ListParagraph"/>
        <w:numPr>
          <w:ilvl w:val="1"/>
          <w:numId w:val="6"/>
        </w:numPr>
        <w:tabs>
          <w:tab w:val="left" w:pos="1988"/>
          <w:tab w:val="left" w:pos="1989"/>
        </w:tabs>
        <w:ind w:hanging="709"/>
        <w:rPr>
          <w:sz w:val="24"/>
        </w:rPr>
      </w:pPr>
      <w:r>
        <w:rPr>
          <w:sz w:val="24"/>
        </w:rPr>
        <w:t>Perform test and record</w:t>
      </w:r>
      <w:r>
        <w:rPr>
          <w:spacing w:val="-1"/>
          <w:sz w:val="24"/>
        </w:rPr>
        <w:t xml:space="preserve"> </w:t>
      </w:r>
      <w:r>
        <w:rPr>
          <w:sz w:val="24"/>
        </w:rPr>
        <w:t>observations.</w:t>
      </w:r>
    </w:p>
    <w:p w14:paraId="357918AE" w14:textId="77777777" w:rsidR="00721C0C" w:rsidRDefault="00721C0C" w:rsidP="00721C0C">
      <w:pPr>
        <w:pStyle w:val="ListParagraph"/>
        <w:numPr>
          <w:ilvl w:val="1"/>
          <w:numId w:val="6"/>
        </w:numPr>
        <w:tabs>
          <w:tab w:val="left" w:pos="1988"/>
          <w:tab w:val="left" w:pos="1989"/>
        </w:tabs>
        <w:spacing w:before="140"/>
        <w:ind w:hanging="709"/>
        <w:rPr>
          <w:sz w:val="24"/>
        </w:rPr>
      </w:pPr>
      <w:r>
        <w:rPr>
          <w:sz w:val="24"/>
        </w:rPr>
        <w:t>Draw inferences on the relationship between parameters.</w:t>
      </w:r>
    </w:p>
    <w:p w14:paraId="01B4AAC0" w14:textId="77777777" w:rsidR="00721C0C" w:rsidRDefault="00721C0C" w:rsidP="00721C0C">
      <w:pPr>
        <w:pStyle w:val="ListParagraph"/>
        <w:numPr>
          <w:ilvl w:val="1"/>
          <w:numId w:val="6"/>
        </w:numPr>
        <w:tabs>
          <w:tab w:val="left" w:pos="1988"/>
          <w:tab w:val="left" w:pos="1989"/>
        </w:tabs>
        <w:spacing w:before="136"/>
        <w:ind w:hanging="709"/>
        <w:rPr>
          <w:sz w:val="24"/>
        </w:rPr>
      </w:pPr>
      <w:r>
        <w:rPr>
          <w:sz w:val="24"/>
        </w:rPr>
        <w:t>Draw a graph between Q vs</w:t>
      </w:r>
      <w:r>
        <w:rPr>
          <w:spacing w:val="4"/>
          <w:sz w:val="24"/>
        </w:rPr>
        <w:t xml:space="preserve"> </w:t>
      </w:r>
      <w:r>
        <w:rPr>
          <w:sz w:val="24"/>
        </w:rPr>
        <w:t>H</w:t>
      </w:r>
      <w:r>
        <w:rPr>
          <w:sz w:val="24"/>
          <w:vertAlign w:val="superscript"/>
        </w:rPr>
        <w:t>1/2</w:t>
      </w:r>
    </w:p>
    <w:p w14:paraId="0B072B92" w14:textId="77777777" w:rsidR="00721C0C" w:rsidRDefault="00721C0C" w:rsidP="00721C0C">
      <w:pPr>
        <w:pStyle w:val="ListParagraph"/>
        <w:numPr>
          <w:ilvl w:val="1"/>
          <w:numId w:val="6"/>
        </w:numPr>
        <w:tabs>
          <w:tab w:val="left" w:pos="1988"/>
          <w:tab w:val="left" w:pos="1989"/>
        </w:tabs>
        <w:spacing w:before="140" w:line="360" w:lineRule="auto"/>
        <w:ind w:right="1302"/>
        <w:rPr>
          <w:sz w:val="24"/>
        </w:rPr>
      </w:pPr>
      <w:r>
        <w:rPr>
          <w:sz w:val="24"/>
        </w:rPr>
        <w:t>State the principle / law / apparatus / equipment required for testing for determination of C</w:t>
      </w:r>
      <w:r w:rsidRPr="00A50437">
        <w:rPr>
          <w:sz w:val="24"/>
          <w:vertAlign w:val="subscript"/>
        </w:rPr>
        <w:t>d</w:t>
      </w:r>
      <w:r>
        <w:rPr>
          <w:sz w:val="24"/>
        </w:rPr>
        <w:t xml:space="preserve"> of Rectangular Notches</w:t>
      </w:r>
    </w:p>
    <w:p w14:paraId="2D1F2CC6" w14:textId="77777777" w:rsidR="00721C0C" w:rsidRDefault="00721C0C" w:rsidP="00721C0C">
      <w:pPr>
        <w:pStyle w:val="ListParagraph"/>
        <w:numPr>
          <w:ilvl w:val="1"/>
          <w:numId w:val="6"/>
        </w:numPr>
        <w:tabs>
          <w:tab w:val="left" w:pos="1988"/>
          <w:tab w:val="left" w:pos="1989"/>
        </w:tabs>
        <w:ind w:hanging="709"/>
        <w:rPr>
          <w:sz w:val="24"/>
        </w:rPr>
      </w:pPr>
      <w:r>
        <w:rPr>
          <w:sz w:val="24"/>
        </w:rPr>
        <w:t>Perform test and record</w:t>
      </w:r>
      <w:r>
        <w:rPr>
          <w:spacing w:val="-1"/>
          <w:sz w:val="24"/>
        </w:rPr>
        <w:t xml:space="preserve"> </w:t>
      </w:r>
      <w:r>
        <w:rPr>
          <w:sz w:val="24"/>
        </w:rPr>
        <w:t>observations.</w:t>
      </w:r>
    </w:p>
    <w:p w14:paraId="20058343" w14:textId="77777777" w:rsidR="00721C0C" w:rsidRDefault="00721C0C" w:rsidP="00721C0C">
      <w:pPr>
        <w:pStyle w:val="ListParagraph"/>
        <w:numPr>
          <w:ilvl w:val="1"/>
          <w:numId w:val="6"/>
        </w:numPr>
        <w:tabs>
          <w:tab w:val="left" w:pos="1988"/>
          <w:tab w:val="left" w:pos="1989"/>
        </w:tabs>
        <w:spacing w:before="137"/>
        <w:ind w:hanging="709"/>
        <w:rPr>
          <w:sz w:val="24"/>
        </w:rPr>
      </w:pPr>
      <w:r>
        <w:rPr>
          <w:sz w:val="24"/>
        </w:rPr>
        <w:t>Draw inferences on the relationship between parameters.</w:t>
      </w:r>
    </w:p>
    <w:p w14:paraId="0E8955AE" w14:textId="77777777" w:rsidR="00721C0C" w:rsidRDefault="00721C0C" w:rsidP="00721C0C">
      <w:pPr>
        <w:pStyle w:val="ListParagraph"/>
        <w:numPr>
          <w:ilvl w:val="1"/>
          <w:numId w:val="6"/>
        </w:numPr>
        <w:tabs>
          <w:tab w:val="left" w:pos="1988"/>
          <w:tab w:val="left" w:pos="1989"/>
        </w:tabs>
        <w:spacing w:before="139"/>
        <w:ind w:hanging="709"/>
        <w:rPr>
          <w:sz w:val="24"/>
        </w:rPr>
      </w:pPr>
      <w:r>
        <w:rPr>
          <w:sz w:val="24"/>
        </w:rPr>
        <w:t>Draw a graph between Q vs</w:t>
      </w:r>
      <w:r>
        <w:rPr>
          <w:spacing w:val="4"/>
          <w:sz w:val="24"/>
        </w:rPr>
        <w:t xml:space="preserve"> </w:t>
      </w:r>
      <w:r>
        <w:rPr>
          <w:sz w:val="24"/>
        </w:rPr>
        <w:t>H</w:t>
      </w:r>
      <w:r>
        <w:rPr>
          <w:sz w:val="24"/>
          <w:vertAlign w:val="superscript"/>
        </w:rPr>
        <w:t>3/2</w:t>
      </w:r>
      <w:r>
        <w:rPr>
          <w:sz w:val="24"/>
        </w:rPr>
        <w:t>.</w:t>
      </w:r>
    </w:p>
    <w:p w14:paraId="45A8B61C" w14:textId="77777777" w:rsidR="00721C0C" w:rsidRDefault="00721C0C" w:rsidP="00721C0C">
      <w:pPr>
        <w:pStyle w:val="ListParagraph"/>
        <w:numPr>
          <w:ilvl w:val="1"/>
          <w:numId w:val="6"/>
        </w:numPr>
        <w:tabs>
          <w:tab w:val="left" w:pos="1988"/>
          <w:tab w:val="left" w:pos="1989"/>
        </w:tabs>
        <w:spacing w:before="137" w:line="360" w:lineRule="auto"/>
        <w:ind w:right="1304"/>
        <w:rPr>
          <w:sz w:val="24"/>
        </w:rPr>
      </w:pPr>
      <w:r>
        <w:rPr>
          <w:sz w:val="24"/>
        </w:rPr>
        <w:t>State the principle / law / apparatus / equipment required for testing for determination of C</w:t>
      </w:r>
      <w:r w:rsidRPr="00A50437">
        <w:rPr>
          <w:sz w:val="24"/>
          <w:vertAlign w:val="subscript"/>
        </w:rPr>
        <w:t>d</w:t>
      </w:r>
      <w:r>
        <w:rPr>
          <w:sz w:val="24"/>
        </w:rPr>
        <w:t xml:space="preserve"> of Triangular Notches.</w:t>
      </w:r>
    </w:p>
    <w:p w14:paraId="745F33B6" w14:textId="77777777" w:rsidR="00721C0C" w:rsidRDefault="00721C0C" w:rsidP="00721C0C">
      <w:pPr>
        <w:pStyle w:val="ListParagraph"/>
        <w:numPr>
          <w:ilvl w:val="1"/>
          <w:numId w:val="6"/>
        </w:numPr>
        <w:tabs>
          <w:tab w:val="left" w:pos="1988"/>
          <w:tab w:val="left" w:pos="1989"/>
        </w:tabs>
        <w:ind w:hanging="709"/>
        <w:rPr>
          <w:sz w:val="24"/>
        </w:rPr>
      </w:pPr>
      <w:r>
        <w:rPr>
          <w:sz w:val="24"/>
        </w:rPr>
        <w:t>Perform test and record</w:t>
      </w:r>
      <w:r>
        <w:rPr>
          <w:spacing w:val="-1"/>
          <w:sz w:val="24"/>
        </w:rPr>
        <w:t xml:space="preserve"> </w:t>
      </w:r>
      <w:r>
        <w:rPr>
          <w:sz w:val="24"/>
        </w:rPr>
        <w:t>observations.</w:t>
      </w:r>
    </w:p>
    <w:p w14:paraId="034FC60E" w14:textId="77777777" w:rsidR="00721C0C" w:rsidRDefault="00721C0C" w:rsidP="00721C0C">
      <w:pPr>
        <w:pStyle w:val="ListParagraph"/>
        <w:numPr>
          <w:ilvl w:val="1"/>
          <w:numId w:val="6"/>
        </w:numPr>
        <w:tabs>
          <w:tab w:val="left" w:pos="1988"/>
          <w:tab w:val="left" w:pos="1989"/>
        </w:tabs>
        <w:spacing w:before="137"/>
        <w:ind w:hanging="709"/>
        <w:rPr>
          <w:sz w:val="24"/>
        </w:rPr>
      </w:pPr>
      <w:r>
        <w:rPr>
          <w:sz w:val="24"/>
        </w:rPr>
        <w:t>Draw inferences on the relationship between parameters.</w:t>
      </w:r>
    </w:p>
    <w:p w14:paraId="266DC128" w14:textId="77777777" w:rsidR="00721C0C" w:rsidRDefault="00721C0C" w:rsidP="00721C0C">
      <w:pPr>
        <w:pStyle w:val="ListParagraph"/>
        <w:numPr>
          <w:ilvl w:val="1"/>
          <w:numId w:val="6"/>
        </w:numPr>
        <w:tabs>
          <w:tab w:val="left" w:pos="1988"/>
          <w:tab w:val="left" w:pos="1989"/>
        </w:tabs>
        <w:spacing w:before="139"/>
        <w:ind w:hanging="709"/>
        <w:rPr>
          <w:sz w:val="24"/>
        </w:rPr>
      </w:pPr>
      <w:r>
        <w:rPr>
          <w:sz w:val="24"/>
        </w:rPr>
        <w:t>Draw a graph between Q vs</w:t>
      </w:r>
      <w:r>
        <w:rPr>
          <w:spacing w:val="4"/>
          <w:sz w:val="24"/>
        </w:rPr>
        <w:t xml:space="preserve"> </w:t>
      </w:r>
      <w:r>
        <w:rPr>
          <w:sz w:val="24"/>
        </w:rPr>
        <w:t>H</w:t>
      </w:r>
      <w:r>
        <w:rPr>
          <w:sz w:val="24"/>
          <w:vertAlign w:val="superscript"/>
        </w:rPr>
        <w:t>5/2</w:t>
      </w:r>
      <w:r>
        <w:rPr>
          <w:sz w:val="24"/>
        </w:rPr>
        <w:t>.</w:t>
      </w:r>
    </w:p>
    <w:p w14:paraId="5B97EC9B" w14:textId="77777777" w:rsidR="00721C0C" w:rsidRDefault="00721C0C" w:rsidP="00721C0C">
      <w:pPr>
        <w:pStyle w:val="ListParagraph"/>
        <w:numPr>
          <w:ilvl w:val="1"/>
          <w:numId w:val="6"/>
        </w:numPr>
        <w:tabs>
          <w:tab w:val="left" w:pos="1988"/>
          <w:tab w:val="left" w:pos="1989"/>
        </w:tabs>
        <w:spacing w:before="137" w:line="362" w:lineRule="auto"/>
        <w:ind w:right="1303"/>
        <w:rPr>
          <w:sz w:val="24"/>
        </w:rPr>
      </w:pPr>
      <w:r>
        <w:rPr>
          <w:sz w:val="24"/>
        </w:rPr>
        <w:t>State the principle / law / apparatus / equipment required for testing for determination of C</w:t>
      </w:r>
      <w:r w:rsidRPr="0028005E">
        <w:rPr>
          <w:sz w:val="24"/>
          <w:vertAlign w:val="subscript"/>
        </w:rPr>
        <w:t>d</w:t>
      </w:r>
      <w:r>
        <w:rPr>
          <w:sz w:val="24"/>
        </w:rPr>
        <w:t xml:space="preserve"> of Trapezoidal</w:t>
      </w:r>
      <w:r>
        <w:rPr>
          <w:spacing w:val="-1"/>
          <w:sz w:val="24"/>
        </w:rPr>
        <w:t xml:space="preserve"> </w:t>
      </w:r>
      <w:r>
        <w:rPr>
          <w:sz w:val="24"/>
        </w:rPr>
        <w:t>Notches</w:t>
      </w:r>
    </w:p>
    <w:p w14:paraId="6E5CD551" w14:textId="77777777" w:rsidR="00721C0C" w:rsidRDefault="00721C0C" w:rsidP="00721C0C">
      <w:pPr>
        <w:pStyle w:val="ListParagraph"/>
        <w:numPr>
          <w:ilvl w:val="1"/>
          <w:numId w:val="6"/>
        </w:numPr>
        <w:tabs>
          <w:tab w:val="left" w:pos="1988"/>
          <w:tab w:val="left" w:pos="1989"/>
        </w:tabs>
        <w:spacing w:line="271" w:lineRule="exact"/>
        <w:ind w:hanging="709"/>
        <w:rPr>
          <w:sz w:val="24"/>
        </w:rPr>
      </w:pPr>
      <w:r>
        <w:rPr>
          <w:sz w:val="24"/>
        </w:rPr>
        <w:t>Perform test and record</w:t>
      </w:r>
      <w:r>
        <w:rPr>
          <w:spacing w:val="-1"/>
          <w:sz w:val="24"/>
        </w:rPr>
        <w:t xml:space="preserve"> </w:t>
      </w:r>
      <w:r>
        <w:rPr>
          <w:sz w:val="24"/>
        </w:rPr>
        <w:t>observations</w:t>
      </w:r>
    </w:p>
    <w:p w14:paraId="7A706A8D" w14:textId="77777777" w:rsidR="00721C0C" w:rsidRDefault="00721C0C" w:rsidP="00721C0C">
      <w:pPr>
        <w:pStyle w:val="ListParagraph"/>
        <w:numPr>
          <w:ilvl w:val="1"/>
          <w:numId w:val="6"/>
        </w:numPr>
        <w:tabs>
          <w:tab w:val="left" w:pos="1988"/>
          <w:tab w:val="left" w:pos="1989"/>
        </w:tabs>
        <w:spacing w:before="139" w:line="360" w:lineRule="auto"/>
        <w:ind w:right="1302"/>
        <w:rPr>
          <w:sz w:val="24"/>
        </w:rPr>
      </w:pPr>
      <w:r>
        <w:rPr>
          <w:sz w:val="24"/>
        </w:rPr>
        <w:t>Draw inferences comparing the results with rectangular notch and triangular notch on the relationship between</w:t>
      </w:r>
      <w:r>
        <w:rPr>
          <w:spacing w:val="2"/>
          <w:sz w:val="24"/>
        </w:rPr>
        <w:t xml:space="preserve"> </w:t>
      </w:r>
      <w:r>
        <w:rPr>
          <w:sz w:val="24"/>
        </w:rPr>
        <w:t>parameters.</w:t>
      </w:r>
    </w:p>
    <w:p w14:paraId="2BE61C2A" w14:textId="77777777" w:rsidR="00721C0C" w:rsidRDefault="00721C0C" w:rsidP="00721C0C">
      <w:pPr>
        <w:spacing w:line="360" w:lineRule="auto"/>
        <w:rPr>
          <w:sz w:val="24"/>
        </w:rPr>
      </w:pPr>
    </w:p>
    <w:p w14:paraId="053470C5" w14:textId="77777777" w:rsidR="0010296A" w:rsidRDefault="0010296A" w:rsidP="00721C0C">
      <w:pPr>
        <w:spacing w:line="360" w:lineRule="auto"/>
        <w:rPr>
          <w:sz w:val="24"/>
        </w:rPr>
      </w:pPr>
    </w:p>
    <w:p w14:paraId="19724B49" w14:textId="77777777" w:rsidR="0010296A" w:rsidRDefault="0010296A" w:rsidP="00721C0C">
      <w:pPr>
        <w:spacing w:line="360" w:lineRule="auto"/>
        <w:rPr>
          <w:sz w:val="24"/>
        </w:rPr>
      </w:pPr>
    </w:p>
    <w:p w14:paraId="50BEE7DD" w14:textId="6D797F8F" w:rsidR="0010296A" w:rsidRDefault="0010296A" w:rsidP="0010296A">
      <w:pPr>
        <w:pStyle w:val="Standard"/>
        <w:ind w:firstLine="7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CO3 - </w:t>
      </w:r>
      <w:r w:rsidRPr="0010296A">
        <w:rPr>
          <w:rFonts w:ascii="Times New Roman" w:hAnsi="Times New Roman" w:cs="Times New Roman"/>
          <w:b/>
          <w:bCs/>
        </w:rPr>
        <w:t>Verify Bernoulli’s theorem and calculate the coefficient of discharge flow</w:t>
      </w:r>
      <w:r>
        <w:rPr>
          <w:rFonts w:ascii="Times New Roman" w:hAnsi="Times New Roman" w:cs="Times New Roman"/>
          <w:b/>
          <w:bCs/>
        </w:rPr>
        <w:t xml:space="preserve"> </w:t>
      </w:r>
      <w:r w:rsidRPr="0010296A">
        <w:rPr>
          <w:rFonts w:ascii="Times New Roman" w:hAnsi="Times New Roman" w:cs="Times New Roman"/>
          <w:b/>
          <w:bCs/>
        </w:rPr>
        <w:t>measuring devices</w:t>
      </w:r>
    </w:p>
    <w:p w14:paraId="6CFF3267" w14:textId="77777777" w:rsidR="00402A5B" w:rsidRDefault="00402A5B" w:rsidP="0010296A">
      <w:pPr>
        <w:pStyle w:val="Standard"/>
        <w:ind w:firstLine="720"/>
        <w:jc w:val="both"/>
        <w:rPr>
          <w:rFonts w:ascii="Times New Roman" w:hAnsi="Times New Roman" w:cs="Times New Roman"/>
          <w:b/>
          <w:bCs/>
        </w:rPr>
      </w:pPr>
    </w:p>
    <w:p w14:paraId="4606769E" w14:textId="04B43AAC" w:rsidR="0010296A" w:rsidRDefault="0010296A" w:rsidP="0010296A">
      <w:pPr>
        <w:pStyle w:val="Standard"/>
        <w:ind w:firstLine="720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CO4 - </w:t>
      </w:r>
      <w:r w:rsidRPr="0010296A">
        <w:rPr>
          <w:rFonts w:ascii="Times New Roman" w:hAnsi="Times New Roman" w:cs="Times New Roman"/>
          <w:b/>
          <w:bCs/>
        </w:rPr>
        <w:t>Calculate the constants in open channel flow</w:t>
      </w:r>
    </w:p>
    <w:p w14:paraId="640C46D6" w14:textId="77777777" w:rsidR="0010296A" w:rsidRDefault="0010296A" w:rsidP="0010296A">
      <w:pPr>
        <w:pStyle w:val="Standard"/>
        <w:ind w:firstLine="720"/>
        <w:rPr>
          <w:rFonts w:ascii="Times New Roman" w:hAnsi="Times New Roman"/>
        </w:rPr>
      </w:pPr>
    </w:p>
    <w:p w14:paraId="3B817A48" w14:textId="77777777" w:rsidR="00721C0C" w:rsidRDefault="00721C0C" w:rsidP="00721C0C">
      <w:pPr>
        <w:pStyle w:val="ListParagraph"/>
        <w:numPr>
          <w:ilvl w:val="1"/>
          <w:numId w:val="5"/>
        </w:numPr>
        <w:tabs>
          <w:tab w:val="left" w:pos="1846"/>
          <w:tab w:val="left" w:pos="1847"/>
        </w:tabs>
        <w:spacing w:before="64" w:line="360" w:lineRule="auto"/>
        <w:ind w:right="1298"/>
        <w:rPr>
          <w:sz w:val="24"/>
        </w:rPr>
      </w:pPr>
      <w:r>
        <w:rPr>
          <w:sz w:val="24"/>
        </w:rPr>
        <w:t>States the principle/law /apparatus/equipment required for verification of Bernoulli’s Theorem</w:t>
      </w:r>
    </w:p>
    <w:p w14:paraId="713CDDF1" w14:textId="77777777" w:rsidR="00721C0C" w:rsidRDefault="00721C0C" w:rsidP="00721C0C">
      <w:pPr>
        <w:pStyle w:val="ListParagraph"/>
        <w:numPr>
          <w:ilvl w:val="1"/>
          <w:numId w:val="5"/>
        </w:numPr>
        <w:tabs>
          <w:tab w:val="left" w:pos="1846"/>
          <w:tab w:val="left" w:pos="1847"/>
        </w:tabs>
        <w:spacing w:before="1"/>
        <w:rPr>
          <w:sz w:val="24"/>
        </w:rPr>
      </w:pPr>
      <w:r>
        <w:rPr>
          <w:sz w:val="24"/>
        </w:rPr>
        <w:t>Perform test and record</w:t>
      </w:r>
      <w:r>
        <w:rPr>
          <w:spacing w:val="-1"/>
          <w:sz w:val="24"/>
        </w:rPr>
        <w:t xml:space="preserve"> </w:t>
      </w:r>
      <w:r>
        <w:rPr>
          <w:sz w:val="24"/>
        </w:rPr>
        <w:t>observations.</w:t>
      </w:r>
    </w:p>
    <w:p w14:paraId="471B52D2" w14:textId="77777777" w:rsidR="00721C0C" w:rsidRDefault="00721C0C" w:rsidP="00721C0C">
      <w:pPr>
        <w:pStyle w:val="ListParagraph"/>
        <w:numPr>
          <w:ilvl w:val="1"/>
          <w:numId w:val="5"/>
        </w:numPr>
        <w:tabs>
          <w:tab w:val="left" w:pos="1846"/>
          <w:tab w:val="left" w:pos="1847"/>
        </w:tabs>
        <w:spacing w:before="137"/>
        <w:rPr>
          <w:sz w:val="24"/>
        </w:rPr>
      </w:pPr>
      <w:r>
        <w:rPr>
          <w:sz w:val="24"/>
        </w:rPr>
        <w:t>State Inference and</w:t>
      </w:r>
      <w:r>
        <w:rPr>
          <w:spacing w:val="1"/>
          <w:sz w:val="24"/>
        </w:rPr>
        <w:t xml:space="preserve"> </w:t>
      </w:r>
      <w:r>
        <w:rPr>
          <w:sz w:val="24"/>
        </w:rPr>
        <w:t>application.</w:t>
      </w:r>
    </w:p>
    <w:p w14:paraId="7E452E42" w14:textId="77777777" w:rsidR="00721C0C" w:rsidRDefault="00721C0C" w:rsidP="00721C0C">
      <w:pPr>
        <w:pStyle w:val="ListParagraph"/>
        <w:numPr>
          <w:ilvl w:val="1"/>
          <w:numId w:val="5"/>
        </w:numPr>
        <w:tabs>
          <w:tab w:val="left" w:pos="1846"/>
          <w:tab w:val="left" w:pos="1847"/>
        </w:tabs>
        <w:spacing w:before="139"/>
        <w:rPr>
          <w:sz w:val="24"/>
        </w:rPr>
      </w:pPr>
      <w:r>
        <w:rPr>
          <w:sz w:val="24"/>
        </w:rPr>
        <w:t>Plot Hydraulic gradient line and Total energy</w:t>
      </w:r>
      <w:r>
        <w:rPr>
          <w:spacing w:val="-6"/>
          <w:sz w:val="24"/>
        </w:rPr>
        <w:t xml:space="preserve"> </w:t>
      </w:r>
      <w:r>
        <w:rPr>
          <w:sz w:val="24"/>
        </w:rPr>
        <w:t>line.</w:t>
      </w:r>
    </w:p>
    <w:p w14:paraId="3F0C905D" w14:textId="77777777" w:rsidR="00721C0C" w:rsidRDefault="00721C0C" w:rsidP="00721C0C">
      <w:pPr>
        <w:pStyle w:val="ListParagraph"/>
        <w:numPr>
          <w:ilvl w:val="1"/>
          <w:numId w:val="5"/>
        </w:numPr>
        <w:tabs>
          <w:tab w:val="left" w:pos="1846"/>
          <w:tab w:val="left" w:pos="1847"/>
        </w:tabs>
        <w:spacing w:before="137" w:line="360" w:lineRule="auto"/>
        <w:ind w:right="1301"/>
        <w:rPr>
          <w:sz w:val="24"/>
        </w:rPr>
      </w:pPr>
      <w:r>
        <w:rPr>
          <w:sz w:val="24"/>
        </w:rPr>
        <w:t>State the Aim /apparatus/equipment required to determine the Cd for flow through Venturi</w:t>
      </w:r>
      <w:r>
        <w:rPr>
          <w:spacing w:val="-1"/>
          <w:sz w:val="24"/>
        </w:rPr>
        <w:t xml:space="preserve"> </w:t>
      </w:r>
      <w:r>
        <w:rPr>
          <w:sz w:val="24"/>
        </w:rPr>
        <w:t>meter</w:t>
      </w:r>
    </w:p>
    <w:p w14:paraId="600B1953" w14:textId="77777777" w:rsidR="00721C0C" w:rsidRDefault="00721C0C" w:rsidP="00721C0C">
      <w:pPr>
        <w:pStyle w:val="ListParagraph"/>
        <w:numPr>
          <w:ilvl w:val="1"/>
          <w:numId w:val="5"/>
        </w:numPr>
        <w:tabs>
          <w:tab w:val="left" w:pos="1846"/>
          <w:tab w:val="left" w:pos="1847"/>
        </w:tabs>
        <w:rPr>
          <w:sz w:val="24"/>
        </w:rPr>
      </w:pPr>
      <w:r>
        <w:rPr>
          <w:sz w:val="24"/>
        </w:rPr>
        <w:t>Perform test and record</w:t>
      </w:r>
      <w:r>
        <w:rPr>
          <w:spacing w:val="-1"/>
          <w:sz w:val="24"/>
        </w:rPr>
        <w:t xml:space="preserve"> </w:t>
      </w:r>
      <w:r>
        <w:rPr>
          <w:sz w:val="24"/>
        </w:rPr>
        <w:t>observations.</w:t>
      </w:r>
    </w:p>
    <w:p w14:paraId="24D76151" w14:textId="77777777" w:rsidR="00721C0C" w:rsidRDefault="00721C0C" w:rsidP="00721C0C">
      <w:pPr>
        <w:pStyle w:val="ListParagraph"/>
        <w:numPr>
          <w:ilvl w:val="1"/>
          <w:numId w:val="5"/>
        </w:numPr>
        <w:tabs>
          <w:tab w:val="left" w:pos="1846"/>
          <w:tab w:val="left" w:pos="1847"/>
        </w:tabs>
        <w:spacing w:before="139"/>
        <w:rPr>
          <w:sz w:val="24"/>
        </w:rPr>
      </w:pPr>
      <w:r>
        <w:rPr>
          <w:sz w:val="24"/>
        </w:rPr>
        <w:t>State Practical</w:t>
      </w:r>
      <w:r>
        <w:rPr>
          <w:spacing w:val="-2"/>
          <w:sz w:val="24"/>
        </w:rPr>
        <w:t xml:space="preserve"> </w:t>
      </w:r>
      <w:r>
        <w:rPr>
          <w:sz w:val="24"/>
        </w:rPr>
        <w:t>application.</w:t>
      </w:r>
    </w:p>
    <w:p w14:paraId="75BD23EF" w14:textId="77777777" w:rsidR="00721C0C" w:rsidRDefault="00721C0C" w:rsidP="00721C0C">
      <w:pPr>
        <w:pStyle w:val="ListParagraph"/>
        <w:numPr>
          <w:ilvl w:val="1"/>
          <w:numId w:val="5"/>
        </w:numPr>
        <w:tabs>
          <w:tab w:val="left" w:pos="1846"/>
          <w:tab w:val="left" w:pos="1847"/>
        </w:tabs>
        <w:spacing w:before="137"/>
        <w:rPr>
          <w:sz w:val="24"/>
        </w:rPr>
      </w:pPr>
      <w:r>
        <w:rPr>
          <w:sz w:val="24"/>
        </w:rPr>
        <w:t>Draw a graph between Q vs.</w:t>
      </w:r>
      <w:r>
        <w:rPr>
          <w:spacing w:val="4"/>
          <w:sz w:val="24"/>
        </w:rPr>
        <w:t xml:space="preserve"> </w:t>
      </w:r>
      <w:r>
        <w:rPr>
          <w:sz w:val="24"/>
        </w:rPr>
        <w:t>H</w:t>
      </w:r>
      <w:r>
        <w:rPr>
          <w:sz w:val="24"/>
          <w:vertAlign w:val="superscript"/>
        </w:rPr>
        <w:t>1/2</w:t>
      </w:r>
    </w:p>
    <w:p w14:paraId="74187AE9" w14:textId="77777777" w:rsidR="00721C0C" w:rsidRDefault="00721C0C" w:rsidP="00721C0C">
      <w:pPr>
        <w:pStyle w:val="ListParagraph"/>
        <w:numPr>
          <w:ilvl w:val="1"/>
          <w:numId w:val="5"/>
        </w:numPr>
        <w:tabs>
          <w:tab w:val="left" w:pos="1846"/>
          <w:tab w:val="left" w:pos="1847"/>
        </w:tabs>
        <w:spacing w:before="139" w:line="360" w:lineRule="auto"/>
        <w:ind w:right="1305"/>
        <w:rPr>
          <w:sz w:val="24"/>
        </w:rPr>
      </w:pPr>
      <w:r>
        <w:rPr>
          <w:sz w:val="24"/>
        </w:rPr>
        <w:t>State the Aim /apparatus/equipment required to determine the friction factor in pipe flow.</w:t>
      </w:r>
    </w:p>
    <w:p w14:paraId="6A303CD8" w14:textId="77777777" w:rsidR="00721C0C" w:rsidRDefault="00721C0C" w:rsidP="00721C0C">
      <w:pPr>
        <w:pStyle w:val="ListParagraph"/>
        <w:numPr>
          <w:ilvl w:val="1"/>
          <w:numId w:val="5"/>
        </w:numPr>
        <w:tabs>
          <w:tab w:val="left" w:pos="1847"/>
        </w:tabs>
        <w:spacing w:before="1"/>
        <w:rPr>
          <w:sz w:val="24"/>
        </w:rPr>
      </w:pPr>
      <w:r>
        <w:rPr>
          <w:sz w:val="24"/>
        </w:rPr>
        <w:t>Perform test and record</w:t>
      </w:r>
      <w:r>
        <w:rPr>
          <w:spacing w:val="-1"/>
          <w:sz w:val="24"/>
        </w:rPr>
        <w:t xml:space="preserve"> </w:t>
      </w:r>
      <w:r>
        <w:rPr>
          <w:sz w:val="24"/>
        </w:rPr>
        <w:t>observations.</w:t>
      </w:r>
    </w:p>
    <w:p w14:paraId="579B2294" w14:textId="77777777" w:rsidR="00721C0C" w:rsidRDefault="00721C0C" w:rsidP="00721C0C">
      <w:pPr>
        <w:pStyle w:val="ListParagraph"/>
        <w:numPr>
          <w:ilvl w:val="1"/>
          <w:numId w:val="5"/>
        </w:numPr>
        <w:tabs>
          <w:tab w:val="left" w:pos="1847"/>
        </w:tabs>
        <w:spacing w:before="137"/>
        <w:rPr>
          <w:sz w:val="24"/>
        </w:rPr>
      </w:pPr>
      <w:r>
        <w:rPr>
          <w:sz w:val="24"/>
        </w:rPr>
        <w:t>State Importance of friction factor in pipe</w:t>
      </w:r>
      <w:r>
        <w:rPr>
          <w:spacing w:val="-2"/>
          <w:sz w:val="24"/>
        </w:rPr>
        <w:t xml:space="preserve"> </w:t>
      </w:r>
      <w:r>
        <w:rPr>
          <w:sz w:val="24"/>
        </w:rPr>
        <w:t>design.</w:t>
      </w:r>
    </w:p>
    <w:p w14:paraId="758A681F" w14:textId="77777777" w:rsidR="00721C0C" w:rsidRDefault="00721C0C" w:rsidP="00721C0C">
      <w:pPr>
        <w:pStyle w:val="BodyText"/>
        <w:rPr>
          <w:sz w:val="26"/>
        </w:rPr>
      </w:pPr>
    </w:p>
    <w:p w14:paraId="395C3AC4" w14:textId="0A605EFF" w:rsidR="0010296A" w:rsidRDefault="0010296A" w:rsidP="0010296A">
      <w:pPr>
        <w:pStyle w:val="Standard"/>
        <w:ind w:firstLine="72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CO5 - </w:t>
      </w:r>
      <w:r w:rsidRPr="0010296A">
        <w:rPr>
          <w:rFonts w:ascii="Times New Roman" w:hAnsi="Times New Roman" w:cs="Times New Roman"/>
          <w:b/>
          <w:bCs/>
        </w:rPr>
        <w:t xml:space="preserve">Identify and </w:t>
      </w:r>
      <w:proofErr w:type="spellStart"/>
      <w:r w:rsidRPr="0010296A">
        <w:rPr>
          <w:rFonts w:ascii="Times New Roman" w:hAnsi="Times New Roman" w:cs="Times New Roman"/>
          <w:b/>
          <w:bCs/>
        </w:rPr>
        <w:t>analyze</w:t>
      </w:r>
      <w:proofErr w:type="spellEnd"/>
      <w:r w:rsidRPr="0010296A">
        <w:rPr>
          <w:rFonts w:ascii="Times New Roman" w:hAnsi="Times New Roman" w:cs="Times New Roman"/>
          <w:b/>
          <w:bCs/>
        </w:rPr>
        <w:t xml:space="preserve"> the component parts of Pumps</w:t>
      </w:r>
    </w:p>
    <w:p w14:paraId="153D9A86" w14:textId="77777777" w:rsidR="00402A5B" w:rsidRDefault="00402A5B" w:rsidP="0010296A">
      <w:pPr>
        <w:pStyle w:val="Standard"/>
        <w:ind w:firstLine="720"/>
        <w:rPr>
          <w:rFonts w:ascii="Times New Roman" w:hAnsi="Times New Roman" w:cs="Times New Roman"/>
          <w:b/>
          <w:bCs/>
        </w:rPr>
      </w:pPr>
    </w:p>
    <w:p w14:paraId="7C054D07" w14:textId="795EAE91" w:rsidR="0010296A" w:rsidRDefault="0010296A" w:rsidP="0010296A">
      <w:pPr>
        <w:pStyle w:val="Standard"/>
        <w:ind w:firstLine="720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CO6 - </w:t>
      </w:r>
      <w:r w:rsidRPr="0010296A">
        <w:rPr>
          <w:rFonts w:ascii="Times New Roman" w:hAnsi="Times New Roman" w:cs="Times New Roman"/>
          <w:b/>
          <w:bCs/>
        </w:rPr>
        <w:t>Recognize and identify the component parts of Turbines</w:t>
      </w:r>
    </w:p>
    <w:p w14:paraId="4F6F4DB7" w14:textId="77777777" w:rsidR="0010296A" w:rsidRDefault="0010296A" w:rsidP="0010296A">
      <w:pPr>
        <w:pStyle w:val="Standard"/>
        <w:ind w:firstLine="720"/>
        <w:rPr>
          <w:rFonts w:ascii="Times New Roman" w:hAnsi="Times New Roman"/>
        </w:rPr>
      </w:pPr>
    </w:p>
    <w:p w14:paraId="13D55D24" w14:textId="77777777" w:rsidR="00721C0C" w:rsidRDefault="00721C0C" w:rsidP="00721C0C">
      <w:pPr>
        <w:pStyle w:val="ListParagraph"/>
        <w:numPr>
          <w:ilvl w:val="1"/>
          <w:numId w:val="4"/>
        </w:numPr>
        <w:tabs>
          <w:tab w:val="left" w:pos="1988"/>
          <w:tab w:val="left" w:pos="1989"/>
        </w:tabs>
        <w:spacing w:line="360" w:lineRule="auto"/>
        <w:ind w:right="1304"/>
        <w:rPr>
          <w:sz w:val="24"/>
        </w:rPr>
      </w:pPr>
      <w:r>
        <w:rPr>
          <w:sz w:val="24"/>
        </w:rPr>
        <w:t xml:space="preserve">State the Aim / apparatus / equipment required to determine the </w:t>
      </w:r>
      <w:proofErr w:type="spellStart"/>
      <w:r>
        <w:rPr>
          <w:sz w:val="24"/>
        </w:rPr>
        <w:t>chezy’s</w:t>
      </w:r>
      <w:proofErr w:type="spellEnd"/>
      <w:r>
        <w:rPr>
          <w:sz w:val="24"/>
        </w:rPr>
        <w:t xml:space="preserve"> coefficient in Open channel</w:t>
      </w:r>
      <w:r>
        <w:rPr>
          <w:spacing w:val="-1"/>
          <w:sz w:val="24"/>
        </w:rPr>
        <w:t xml:space="preserve"> </w:t>
      </w:r>
      <w:r>
        <w:rPr>
          <w:sz w:val="24"/>
        </w:rPr>
        <w:t>flow.</w:t>
      </w:r>
    </w:p>
    <w:p w14:paraId="7B62F63B" w14:textId="77777777" w:rsidR="00721C0C" w:rsidRDefault="00721C0C" w:rsidP="00721C0C">
      <w:pPr>
        <w:pStyle w:val="ListParagraph"/>
        <w:numPr>
          <w:ilvl w:val="1"/>
          <w:numId w:val="4"/>
        </w:numPr>
        <w:tabs>
          <w:tab w:val="left" w:pos="1988"/>
          <w:tab w:val="left" w:pos="1989"/>
        </w:tabs>
        <w:ind w:hanging="709"/>
        <w:rPr>
          <w:sz w:val="24"/>
        </w:rPr>
      </w:pPr>
      <w:r>
        <w:rPr>
          <w:sz w:val="24"/>
        </w:rPr>
        <w:t>Perform test and record</w:t>
      </w:r>
      <w:r>
        <w:rPr>
          <w:spacing w:val="-1"/>
          <w:sz w:val="24"/>
        </w:rPr>
        <w:t xml:space="preserve"> </w:t>
      </w:r>
      <w:r>
        <w:rPr>
          <w:sz w:val="24"/>
        </w:rPr>
        <w:t>observations.</w:t>
      </w:r>
    </w:p>
    <w:p w14:paraId="1E8D3291" w14:textId="77777777" w:rsidR="00721C0C" w:rsidRDefault="00721C0C" w:rsidP="00721C0C">
      <w:pPr>
        <w:pStyle w:val="ListParagraph"/>
        <w:numPr>
          <w:ilvl w:val="1"/>
          <w:numId w:val="4"/>
        </w:numPr>
        <w:tabs>
          <w:tab w:val="left" w:pos="1988"/>
          <w:tab w:val="left" w:pos="1989"/>
        </w:tabs>
        <w:spacing w:before="137"/>
        <w:ind w:hanging="709"/>
        <w:rPr>
          <w:sz w:val="24"/>
        </w:rPr>
      </w:pPr>
      <w:r>
        <w:rPr>
          <w:sz w:val="24"/>
        </w:rPr>
        <w:t>State Importance in design of section of open</w:t>
      </w:r>
      <w:r>
        <w:rPr>
          <w:spacing w:val="-10"/>
          <w:sz w:val="24"/>
        </w:rPr>
        <w:t xml:space="preserve"> </w:t>
      </w:r>
      <w:r>
        <w:rPr>
          <w:sz w:val="24"/>
        </w:rPr>
        <w:t>channel.</w:t>
      </w:r>
    </w:p>
    <w:p w14:paraId="29D9A557" w14:textId="77777777" w:rsidR="00721C0C" w:rsidRDefault="00721C0C" w:rsidP="00721C0C">
      <w:pPr>
        <w:pStyle w:val="ListParagraph"/>
        <w:numPr>
          <w:ilvl w:val="1"/>
          <w:numId w:val="4"/>
        </w:numPr>
        <w:tabs>
          <w:tab w:val="left" w:pos="1988"/>
          <w:tab w:val="left" w:pos="1989"/>
        </w:tabs>
        <w:spacing w:before="139"/>
        <w:ind w:hanging="709"/>
        <w:rPr>
          <w:sz w:val="24"/>
        </w:rPr>
      </w:pPr>
      <w:r>
        <w:rPr>
          <w:sz w:val="24"/>
        </w:rPr>
        <w:t>Identify the component parts of a Reciprocating</w:t>
      </w:r>
      <w:r>
        <w:rPr>
          <w:spacing w:val="-11"/>
          <w:sz w:val="24"/>
        </w:rPr>
        <w:t xml:space="preserve"> </w:t>
      </w:r>
      <w:r>
        <w:rPr>
          <w:sz w:val="24"/>
        </w:rPr>
        <w:t>pump</w:t>
      </w:r>
    </w:p>
    <w:p w14:paraId="1DA8CB15" w14:textId="77777777" w:rsidR="00721C0C" w:rsidRDefault="00721C0C" w:rsidP="00721C0C">
      <w:pPr>
        <w:pStyle w:val="ListParagraph"/>
        <w:numPr>
          <w:ilvl w:val="1"/>
          <w:numId w:val="4"/>
        </w:numPr>
        <w:tabs>
          <w:tab w:val="left" w:pos="1988"/>
          <w:tab w:val="left" w:pos="1989"/>
        </w:tabs>
        <w:spacing w:before="137"/>
        <w:ind w:hanging="709"/>
        <w:rPr>
          <w:sz w:val="24"/>
        </w:rPr>
      </w:pPr>
      <w:r>
        <w:rPr>
          <w:sz w:val="24"/>
        </w:rPr>
        <w:t>State the functions of each component of Reciprocating</w:t>
      </w:r>
      <w:r>
        <w:rPr>
          <w:spacing w:val="-6"/>
          <w:sz w:val="24"/>
        </w:rPr>
        <w:t xml:space="preserve"> </w:t>
      </w:r>
      <w:r>
        <w:rPr>
          <w:sz w:val="24"/>
        </w:rPr>
        <w:t>pump</w:t>
      </w:r>
    </w:p>
    <w:p w14:paraId="6F839B40" w14:textId="77777777" w:rsidR="00721C0C" w:rsidRDefault="00721C0C" w:rsidP="00721C0C">
      <w:pPr>
        <w:pStyle w:val="ListParagraph"/>
        <w:numPr>
          <w:ilvl w:val="1"/>
          <w:numId w:val="4"/>
        </w:numPr>
        <w:tabs>
          <w:tab w:val="left" w:pos="1988"/>
          <w:tab w:val="left" w:pos="1989"/>
        </w:tabs>
        <w:spacing w:before="139"/>
        <w:ind w:hanging="709"/>
        <w:rPr>
          <w:sz w:val="24"/>
        </w:rPr>
      </w:pPr>
      <w:r>
        <w:rPr>
          <w:sz w:val="24"/>
        </w:rPr>
        <w:t>State field applications for Reciprocating</w:t>
      </w:r>
      <w:r>
        <w:rPr>
          <w:spacing w:val="-6"/>
          <w:sz w:val="24"/>
        </w:rPr>
        <w:t xml:space="preserve"> </w:t>
      </w:r>
      <w:r>
        <w:rPr>
          <w:sz w:val="24"/>
        </w:rPr>
        <w:t>pump</w:t>
      </w:r>
    </w:p>
    <w:p w14:paraId="26E7D00D" w14:textId="77777777" w:rsidR="00721C0C" w:rsidRDefault="00721C0C" w:rsidP="00721C0C">
      <w:pPr>
        <w:pStyle w:val="ListParagraph"/>
        <w:numPr>
          <w:ilvl w:val="1"/>
          <w:numId w:val="4"/>
        </w:numPr>
        <w:tabs>
          <w:tab w:val="left" w:pos="1988"/>
          <w:tab w:val="left" w:pos="1989"/>
        </w:tabs>
        <w:spacing w:before="137"/>
        <w:ind w:hanging="709"/>
        <w:rPr>
          <w:sz w:val="24"/>
        </w:rPr>
      </w:pPr>
      <w:r>
        <w:rPr>
          <w:sz w:val="24"/>
        </w:rPr>
        <w:t>Identify the component parts of a centrifugal</w:t>
      </w:r>
      <w:r>
        <w:rPr>
          <w:spacing w:val="-5"/>
          <w:sz w:val="24"/>
        </w:rPr>
        <w:t xml:space="preserve"> </w:t>
      </w:r>
      <w:r>
        <w:rPr>
          <w:sz w:val="24"/>
        </w:rPr>
        <w:t>pump</w:t>
      </w:r>
    </w:p>
    <w:p w14:paraId="2625487C" w14:textId="77777777" w:rsidR="00721C0C" w:rsidRDefault="00721C0C" w:rsidP="00721C0C">
      <w:pPr>
        <w:pStyle w:val="ListParagraph"/>
        <w:numPr>
          <w:ilvl w:val="1"/>
          <w:numId w:val="4"/>
        </w:numPr>
        <w:tabs>
          <w:tab w:val="left" w:pos="1988"/>
          <w:tab w:val="left" w:pos="1989"/>
        </w:tabs>
        <w:spacing w:before="140"/>
        <w:ind w:hanging="709"/>
        <w:rPr>
          <w:sz w:val="24"/>
        </w:rPr>
      </w:pPr>
      <w:r>
        <w:rPr>
          <w:sz w:val="24"/>
        </w:rPr>
        <w:t>State the functions of each component of centrifugal</w:t>
      </w:r>
      <w:r>
        <w:rPr>
          <w:spacing w:val="-3"/>
          <w:sz w:val="24"/>
        </w:rPr>
        <w:t xml:space="preserve"> </w:t>
      </w:r>
      <w:r>
        <w:rPr>
          <w:sz w:val="24"/>
        </w:rPr>
        <w:t>pump</w:t>
      </w:r>
    </w:p>
    <w:p w14:paraId="7F5A74A4" w14:textId="77777777" w:rsidR="00721C0C" w:rsidRDefault="00721C0C" w:rsidP="00721C0C">
      <w:pPr>
        <w:pStyle w:val="ListParagraph"/>
        <w:numPr>
          <w:ilvl w:val="1"/>
          <w:numId w:val="4"/>
        </w:numPr>
        <w:tabs>
          <w:tab w:val="left" w:pos="1988"/>
          <w:tab w:val="left" w:pos="1989"/>
        </w:tabs>
        <w:spacing w:before="136"/>
        <w:ind w:hanging="709"/>
        <w:rPr>
          <w:sz w:val="24"/>
        </w:rPr>
      </w:pPr>
      <w:r>
        <w:rPr>
          <w:sz w:val="24"/>
        </w:rPr>
        <w:t>State field applications for centrifugal</w:t>
      </w:r>
      <w:r>
        <w:rPr>
          <w:spacing w:val="-3"/>
          <w:sz w:val="24"/>
        </w:rPr>
        <w:t xml:space="preserve"> </w:t>
      </w:r>
      <w:r>
        <w:rPr>
          <w:sz w:val="24"/>
        </w:rPr>
        <w:t>pump</w:t>
      </w:r>
    </w:p>
    <w:p w14:paraId="4C39AF3D" w14:textId="77777777" w:rsidR="00721C0C" w:rsidRDefault="00721C0C" w:rsidP="00721C0C">
      <w:pPr>
        <w:pStyle w:val="ListParagraph"/>
        <w:numPr>
          <w:ilvl w:val="1"/>
          <w:numId w:val="4"/>
        </w:numPr>
        <w:tabs>
          <w:tab w:val="left" w:pos="1988"/>
          <w:tab w:val="left" w:pos="1989"/>
        </w:tabs>
        <w:spacing w:before="140"/>
        <w:ind w:hanging="709"/>
        <w:rPr>
          <w:sz w:val="24"/>
        </w:rPr>
      </w:pPr>
      <w:r>
        <w:rPr>
          <w:sz w:val="24"/>
        </w:rPr>
        <w:t>State field applications and compare with Reciprocating</w:t>
      </w:r>
      <w:r>
        <w:rPr>
          <w:spacing w:val="-6"/>
          <w:sz w:val="24"/>
        </w:rPr>
        <w:t xml:space="preserve"> </w:t>
      </w:r>
      <w:r>
        <w:rPr>
          <w:sz w:val="24"/>
        </w:rPr>
        <w:t>pump.</w:t>
      </w:r>
    </w:p>
    <w:p w14:paraId="5C049425" w14:textId="77777777" w:rsidR="00721C0C" w:rsidRDefault="00721C0C" w:rsidP="00721C0C">
      <w:pPr>
        <w:pStyle w:val="ListParagraph"/>
        <w:numPr>
          <w:ilvl w:val="1"/>
          <w:numId w:val="4"/>
        </w:numPr>
        <w:tabs>
          <w:tab w:val="left" w:pos="1988"/>
          <w:tab w:val="left" w:pos="1989"/>
        </w:tabs>
        <w:spacing w:before="136"/>
        <w:ind w:hanging="709"/>
        <w:rPr>
          <w:sz w:val="24"/>
        </w:rPr>
      </w:pPr>
      <w:r>
        <w:rPr>
          <w:sz w:val="24"/>
        </w:rPr>
        <w:t>Identify the component parts of Pelton wheel, Francis or Kaplan</w:t>
      </w:r>
      <w:r>
        <w:rPr>
          <w:spacing w:val="-7"/>
          <w:sz w:val="24"/>
        </w:rPr>
        <w:t xml:space="preserve"> </w:t>
      </w:r>
      <w:r>
        <w:rPr>
          <w:sz w:val="24"/>
        </w:rPr>
        <w:t>turbines.</w:t>
      </w:r>
    </w:p>
    <w:p w14:paraId="36B4393E" w14:textId="77777777" w:rsidR="00721C0C" w:rsidRDefault="00721C0C" w:rsidP="00721C0C">
      <w:pPr>
        <w:pStyle w:val="ListParagraph"/>
        <w:numPr>
          <w:ilvl w:val="1"/>
          <w:numId w:val="4"/>
        </w:numPr>
        <w:tabs>
          <w:tab w:val="left" w:pos="1988"/>
          <w:tab w:val="left" w:pos="1989"/>
        </w:tabs>
        <w:spacing w:before="137"/>
        <w:ind w:hanging="709"/>
        <w:rPr>
          <w:sz w:val="24"/>
        </w:rPr>
      </w:pPr>
      <w:r>
        <w:rPr>
          <w:sz w:val="24"/>
        </w:rPr>
        <w:t>State function of each</w:t>
      </w:r>
      <w:r>
        <w:rPr>
          <w:spacing w:val="-3"/>
          <w:sz w:val="24"/>
        </w:rPr>
        <w:t xml:space="preserve"> </w:t>
      </w:r>
      <w:r>
        <w:rPr>
          <w:sz w:val="24"/>
        </w:rPr>
        <w:t>component</w:t>
      </w:r>
    </w:p>
    <w:p w14:paraId="3B04C548" w14:textId="77777777" w:rsidR="00721C0C" w:rsidRDefault="00721C0C" w:rsidP="00721C0C">
      <w:pPr>
        <w:pStyle w:val="ListParagraph"/>
        <w:numPr>
          <w:ilvl w:val="1"/>
          <w:numId w:val="4"/>
        </w:numPr>
        <w:tabs>
          <w:tab w:val="left" w:pos="1988"/>
          <w:tab w:val="left" w:pos="1989"/>
        </w:tabs>
        <w:spacing w:before="139"/>
        <w:ind w:hanging="709"/>
        <w:rPr>
          <w:sz w:val="24"/>
        </w:rPr>
      </w:pPr>
      <w:r>
        <w:rPr>
          <w:sz w:val="24"/>
        </w:rPr>
        <w:t>State field applications of</w:t>
      </w:r>
      <w:r>
        <w:rPr>
          <w:spacing w:val="-2"/>
          <w:sz w:val="24"/>
        </w:rPr>
        <w:t xml:space="preserve"> </w:t>
      </w:r>
      <w:r>
        <w:rPr>
          <w:sz w:val="24"/>
        </w:rPr>
        <w:t>Turbines</w:t>
      </w:r>
    </w:p>
    <w:p w14:paraId="4111391E" w14:textId="77777777" w:rsidR="00721C0C" w:rsidRDefault="00721C0C" w:rsidP="00721C0C">
      <w:pPr>
        <w:pStyle w:val="Heading1"/>
        <w:spacing w:before="143"/>
      </w:pPr>
      <w:r>
        <w:t>Suggested Student Activities</w:t>
      </w:r>
    </w:p>
    <w:p w14:paraId="4CC90532" w14:textId="77777777" w:rsidR="00721C0C" w:rsidRDefault="00721C0C" w:rsidP="00721C0C">
      <w:pPr>
        <w:pStyle w:val="ListParagraph"/>
        <w:numPr>
          <w:ilvl w:val="2"/>
          <w:numId w:val="4"/>
        </w:numPr>
        <w:tabs>
          <w:tab w:val="left" w:pos="2001"/>
        </w:tabs>
        <w:spacing w:before="134"/>
        <w:ind w:hanging="361"/>
        <w:rPr>
          <w:sz w:val="24"/>
        </w:rPr>
      </w:pPr>
      <w:r>
        <w:rPr>
          <w:sz w:val="24"/>
        </w:rPr>
        <w:t>To carryout market survey for pipes of different sizes and materials</w:t>
      </w:r>
      <w:r>
        <w:rPr>
          <w:spacing w:val="-7"/>
          <w:sz w:val="24"/>
        </w:rPr>
        <w:t xml:space="preserve"> </w:t>
      </w:r>
      <w:r>
        <w:rPr>
          <w:sz w:val="24"/>
        </w:rPr>
        <w:t>available.</w:t>
      </w:r>
    </w:p>
    <w:p w14:paraId="56D92C13" w14:textId="77777777" w:rsidR="00721C0C" w:rsidRDefault="00721C0C" w:rsidP="00721C0C">
      <w:pPr>
        <w:pStyle w:val="ListParagraph"/>
        <w:numPr>
          <w:ilvl w:val="2"/>
          <w:numId w:val="4"/>
        </w:numPr>
        <w:tabs>
          <w:tab w:val="left" w:pos="2001"/>
        </w:tabs>
        <w:spacing w:before="41" w:line="276" w:lineRule="auto"/>
        <w:ind w:right="1508"/>
        <w:rPr>
          <w:sz w:val="24"/>
        </w:rPr>
      </w:pPr>
      <w:r>
        <w:rPr>
          <w:sz w:val="24"/>
        </w:rPr>
        <w:lastRenderedPageBreak/>
        <w:t>To visit &amp; submit a report on nearby canal/irrigation structures/dam site to know the usage of notches and</w:t>
      </w:r>
      <w:r>
        <w:rPr>
          <w:spacing w:val="-3"/>
          <w:sz w:val="24"/>
        </w:rPr>
        <w:t xml:space="preserve"> </w:t>
      </w:r>
      <w:r>
        <w:rPr>
          <w:sz w:val="24"/>
        </w:rPr>
        <w:t>weirs.</w:t>
      </w:r>
    </w:p>
    <w:p w14:paraId="647CB7BB" w14:textId="77777777" w:rsidR="00721C0C" w:rsidRDefault="00721C0C" w:rsidP="00721C0C">
      <w:pPr>
        <w:pStyle w:val="ListParagraph"/>
        <w:numPr>
          <w:ilvl w:val="2"/>
          <w:numId w:val="4"/>
        </w:numPr>
        <w:tabs>
          <w:tab w:val="left" w:pos="2001"/>
        </w:tabs>
        <w:spacing w:before="1" w:line="276" w:lineRule="auto"/>
        <w:ind w:right="1395"/>
        <w:rPr>
          <w:sz w:val="24"/>
        </w:rPr>
      </w:pPr>
      <w:r>
        <w:rPr>
          <w:sz w:val="24"/>
        </w:rPr>
        <w:t>To visit &amp; submit a report on nearby hydel power plant to know the type of turbine installed and its</w:t>
      </w:r>
      <w:r>
        <w:rPr>
          <w:spacing w:val="-1"/>
          <w:sz w:val="24"/>
        </w:rPr>
        <w:t xml:space="preserve"> </w:t>
      </w:r>
      <w:r>
        <w:rPr>
          <w:sz w:val="24"/>
        </w:rPr>
        <w:t>setup.</w:t>
      </w:r>
    </w:p>
    <w:p w14:paraId="1FA1712E" w14:textId="77777777" w:rsidR="00721C0C" w:rsidRDefault="00721C0C" w:rsidP="00721C0C">
      <w:pPr>
        <w:pStyle w:val="ListParagraph"/>
        <w:numPr>
          <w:ilvl w:val="2"/>
          <w:numId w:val="4"/>
        </w:numPr>
        <w:tabs>
          <w:tab w:val="left" w:pos="2001"/>
        </w:tabs>
        <w:spacing w:line="275" w:lineRule="exact"/>
        <w:ind w:hanging="361"/>
        <w:rPr>
          <w:sz w:val="24"/>
        </w:rPr>
      </w:pPr>
      <w:r>
        <w:rPr>
          <w:sz w:val="24"/>
        </w:rPr>
        <w:t>Student is encouraged to attend the Tech</w:t>
      </w:r>
      <w:r>
        <w:rPr>
          <w:spacing w:val="2"/>
          <w:sz w:val="24"/>
        </w:rPr>
        <w:t xml:space="preserve"> </w:t>
      </w:r>
      <w:r>
        <w:rPr>
          <w:sz w:val="24"/>
        </w:rPr>
        <w:t>fest/Srujana</w:t>
      </w:r>
    </w:p>
    <w:p w14:paraId="2F80ADA5" w14:textId="77777777" w:rsidR="00721C0C" w:rsidRDefault="00721C0C" w:rsidP="00721C0C">
      <w:pPr>
        <w:pStyle w:val="ListParagraph"/>
        <w:numPr>
          <w:ilvl w:val="2"/>
          <w:numId w:val="4"/>
        </w:numPr>
        <w:tabs>
          <w:tab w:val="left" w:pos="2001"/>
        </w:tabs>
        <w:spacing w:before="64"/>
        <w:ind w:hanging="361"/>
        <w:rPr>
          <w:sz w:val="24"/>
        </w:rPr>
      </w:pPr>
      <w:r>
        <w:rPr>
          <w:sz w:val="24"/>
        </w:rPr>
        <w:t>Paper/Poster</w:t>
      </w:r>
      <w:r>
        <w:rPr>
          <w:spacing w:val="-3"/>
          <w:sz w:val="24"/>
        </w:rPr>
        <w:t xml:space="preserve"> </w:t>
      </w:r>
      <w:r>
        <w:rPr>
          <w:sz w:val="24"/>
        </w:rPr>
        <w:t>presentation</w:t>
      </w:r>
    </w:p>
    <w:p w14:paraId="76925E17" w14:textId="77777777" w:rsidR="00721C0C" w:rsidRDefault="00721C0C" w:rsidP="00721C0C">
      <w:pPr>
        <w:pStyle w:val="ListParagraph"/>
        <w:numPr>
          <w:ilvl w:val="2"/>
          <w:numId w:val="4"/>
        </w:numPr>
        <w:tabs>
          <w:tab w:val="left" w:pos="2001"/>
        </w:tabs>
        <w:spacing w:before="41"/>
        <w:ind w:hanging="361"/>
        <w:rPr>
          <w:sz w:val="24"/>
        </w:rPr>
      </w:pPr>
      <w:r>
        <w:rPr>
          <w:sz w:val="24"/>
        </w:rPr>
        <w:t>Quiz</w:t>
      </w:r>
    </w:p>
    <w:p w14:paraId="68309FAD" w14:textId="77777777" w:rsidR="00721C0C" w:rsidRDefault="00721C0C" w:rsidP="00721C0C">
      <w:pPr>
        <w:pStyle w:val="ListParagraph"/>
        <w:numPr>
          <w:ilvl w:val="2"/>
          <w:numId w:val="4"/>
        </w:numPr>
        <w:tabs>
          <w:tab w:val="left" w:pos="2001"/>
        </w:tabs>
        <w:spacing w:before="41"/>
        <w:ind w:hanging="361"/>
        <w:rPr>
          <w:sz w:val="24"/>
        </w:rPr>
      </w:pPr>
      <w:r>
        <w:rPr>
          <w:sz w:val="24"/>
        </w:rPr>
        <w:t>Group</w:t>
      </w:r>
      <w:r>
        <w:rPr>
          <w:spacing w:val="-1"/>
          <w:sz w:val="24"/>
        </w:rPr>
        <w:t xml:space="preserve"> </w:t>
      </w:r>
      <w:r>
        <w:rPr>
          <w:sz w:val="24"/>
        </w:rPr>
        <w:t>discussion</w:t>
      </w:r>
    </w:p>
    <w:p w14:paraId="2C6A8B7D" w14:textId="77777777" w:rsidR="00721C0C" w:rsidRDefault="00721C0C" w:rsidP="00721C0C">
      <w:pPr>
        <w:pStyle w:val="ListParagraph"/>
        <w:numPr>
          <w:ilvl w:val="2"/>
          <w:numId w:val="4"/>
        </w:numPr>
        <w:tabs>
          <w:tab w:val="left" w:pos="2001"/>
        </w:tabs>
        <w:spacing w:before="44"/>
        <w:ind w:hanging="361"/>
        <w:rPr>
          <w:sz w:val="24"/>
        </w:rPr>
      </w:pPr>
      <w:r>
        <w:rPr>
          <w:sz w:val="24"/>
        </w:rPr>
        <w:t>Surprise</w:t>
      </w:r>
      <w:r>
        <w:rPr>
          <w:spacing w:val="-2"/>
          <w:sz w:val="24"/>
        </w:rPr>
        <w:t xml:space="preserve"> </w:t>
      </w:r>
      <w:r>
        <w:rPr>
          <w:sz w:val="24"/>
        </w:rPr>
        <w:t>Test</w:t>
      </w:r>
    </w:p>
    <w:p w14:paraId="775DB8F4" w14:textId="77777777" w:rsidR="00402A5B" w:rsidRDefault="00402A5B" w:rsidP="00402A5B">
      <w:pPr>
        <w:pStyle w:val="ListParagraph"/>
        <w:tabs>
          <w:tab w:val="left" w:pos="2001"/>
        </w:tabs>
        <w:spacing w:before="44"/>
        <w:ind w:left="2000" w:firstLine="0"/>
        <w:rPr>
          <w:sz w:val="24"/>
        </w:rPr>
      </w:pPr>
    </w:p>
    <w:p w14:paraId="618D6445" w14:textId="77777777" w:rsidR="00402A5B" w:rsidRDefault="00402A5B" w:rsidP="00402A5B">
      <w:pPr>
        <w:pStyle w:val="ListParagraph"/>
        <w:tabs>
          <w:tab w:val="left" w:pos="2001"/>
        </w:tabs>
        <w:spacing w:before="44"/>
        <w:ind w:left="2000" w:firstLine="0"/>
        <w:rPr>
          <w:sz w:val="24"/>
        </w:rPr>
      </w:pPr>
    </w:p>
    <w:p w14:paraId="084CA02F" w14:textId="77777777" w:rsidR="00402A5B" w:rsidRDefault="00402A5B" w:rsidP="00402A5B">
      <w:pPr>
        <w:pStyle w:val="ListParagraph"/>
        <w:tabs>
          <w:tab w:val="left" w:pos="2001"/>
        </w:tabs>
        <w:spacing w:before="44"/>
        <w:ind w:left="2000" w:firstLine="0"/>
        <w:rPr>
          <w:sz w:val="24"/>
        </w:rPr>
      </w:pPr>
    </w:p>
    <w:p w14:paraId="0E75F382" w14:textId="77777777" w:rsidR="00721C0C" w:rsidRDefault="00721C0C" w:rsidP="00721C0C">
      <w:pPr>
        <w:pStyle w:val="Heading1"/>
        <w:spacing w:before="45"/>
      </w:pPr>
      <w:r>
        <w:t>CO-PO Mapping Matrix</w:t>
      </w:r>
    </w:p>
    <w:p w14:paraId="5E0B8570" w14:textId="77777777" w:rsidR="00721C0C" w:rsidRDefault="00721C0C" w:rsidP="00721C0C">
      <w:pPr>
        <w:pStyle w:val="BodyText"/>
        <w:rPr>
          <w:b/>
          <w:sz w:val="20"/>
        </w:rPr>
      </w:pPr>
    </w:p>
    <w:p w14:paraId="7B0AF0E7" w14:textId="77777777" w:rsidR="00721C0C" w:rsidRDefault="00721C0C" w:rsidP="00721C0C">
      <w:pPr>
        <w:pStyle w:val="BodyText"/>
        <w:spacing w:after="1"/>
        <w:rPr>
          <w:b/>
          <w:sz w:val="22"/>
        </w:rPr>
      </w:pPr>
    </w:p>
    <w:tbl>
      <w:tblPr>
        <w:tblW w:w="0" w:type="auto"/>
        <w:tblInd w:w="9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1"/>
        <w:gridCol w:w="1085"/>
        <w:gridCol w:w="1129"/>
        <w:gridCol w:w="1128"/>
        <w:gridCol w:w="1128"/>
        <w:gridCol w:w="1548"/>
        <w:gridCol w:w="598"/>
        <w:gridCol w:w="739"/>
        <w:gridCol w:w="1397"/>
      </w:tblGrid>
      <w:tr w:rsidR="00721C0C" w14:paraId="162A3B6B" w14:textId="77777777" w:rsidTr="00C27347">
        <w:trPr>
          <w:trHeight w:val="2586"/>
        </w:trPr>
        <w:tc>
          <w:tcPr>
            <w:tcW w:w="891" w:type="dxa"/>
          </w:tcPr>
          <w:p w14:paraId="6DC8B83D" w14:textId="77777777" w:rsidR="00721C0C" w:rsidRDefault="00721C0C" w:rsidP="00C27347">
            <w:pPr>
              <w:pStyle w:val="TableParagraph"/>
            </w:pPr>
          </w:p>
        </w:tc>
        <w:tc>
          <w:tcPr>
            <w:tcW w:w="1085" w:type="dxa"/>
            <w:textDirection w:val="btLr"/>
          </w:tcPr>
          <w:p w14:paraId="4850F2C5" w14:textId="77777777" w:rsidR="00721C0C" w:rsidRDefault="00721C0C" w:rsidP="00C27347">
            <w:pPr>
              <w:pStyle w:val="TableParagraph"/>
              <w:spacing w:before="7"/>
              <w:rPr>
                <w:b/>
              </w:rPr>
            </w:pPr>
          </w:p>
          <w:p w14:paraId="647E5E15" w14:textId="77777777" w:rsidR="00721C0C" w:rsidRDefault="00721C0C" w:rsidP="00C27347">
            <w:pPr>
              <w:pStyle w:val="TableParagraph"/>
              <w:tabs>
                <w:tab w:val="left" w:pos="891"/>
                <w:tab w:val="left" w:pos="1484"/>
              </w:tabs>
              <w:spacing w:line="247" w:lineRule="auto"/>
              <w:ind w:left="112" w:right="113"/>
              <w:rPr>
                <w:sz w:val="24"/>
              </w:rPr>
            </w:pPr>
            <w:r>
              <w:rPr>
                <w:sz w:val="24"/>
              </w:rPr>
              <w:t>Basic</w:t>
            </w:r>
            <w:r>
              <w:rPr>
                <w:sz w:val="24"/>
              </w:rPr>
              <w:tab/>
              <w:t>and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Discipline </w:t>
            </w:r>
            <w:r>
              <w:rPr>
                <w:sz w:val="24"/>
              </w:rPr>
              <w:t>Specific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Knowledge</w:t>
            </w:r>
          </w:p>
        </w:tc>
        <w:tc>
          <w:tcPr>
            <w:tcW w:w="1129" w:type="dxa"/>
            <w:textDirection w:val="btLr"/>
          </w:tcPr>
          <w:p w14:paraId="5EEC48C2" w14:textId="77777777" w:rsidR="00721C0C" w:rsidRDefault="00721C0C" w:rsidP="00C27347">
            <w:pPr>
              <w:pStyle w:val="TableParagraph"/>
              <w:spacing w:before="9"/>
              <w:rPr>
                <w:b/>
                <w:sz w:val="36"/>
              </w:rPr>
            </w:pPr>
          </w:p>
          <w:p w14:paraId="29B0215B" w14:textId="77777777" w:rsidR="00721C0C" w:rsidRDefault="00721C0C" w:rsidP="00C27347"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Problem Analysis</w:t>
            </w:r>
          </w:p>
        </w:tc>
        <w:tc>
          <w:tcPr>
            <w:tcW w:w="1128" w:type="dxa"/>
            <w:textDirection w:val="btLr"/>
          </w:tcPr>
          <w:p w14:paraId="64FC6298" w14:textId="77777777" w:rsidR="00721C0C" w:rsidRDefault="00721C0C" w:rsidP="00C27347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415F4672" w14:textId="77777777" w:rsidR="00721C0C" w:rsidRDefault="00721C0C" w:rsidP="00C27347">
            <w:pPr>
              <w:pStyle w:val="TableParagraph"/>
              <w:spacing w:before="1" w:line="247" w:lineRule="auto"/>
              <w:ind w:left="112"/>
              <w:rPr>
                <w:sz w:val="24"/>
              </w:rPr>
            </w:pPr>
            <w:r>
              <w:rPr>
                <w:sz w:val="24"/>
              </w:rPr>
              <w:t>Design/Development of Solutions</w:t>
            </w:r>
          </w:p>
        </w:tc>
        <w:tc>
          <w:tcPr>
            <w:tcW w:w="1128" w:type="dxa"/>
            <w:textDirection w:val="btLr"/>
          </w:tcPr>
          <w:p w14:paraId="7F1E6C76" w14:textId="77777777" w:rsidR="00721C0C" w:rsidRDefault="00721C0C" w:rsidP="00C27347">
            <w:pPr>
              <w:pStyle w:val="TableParagraph"/>
              <w:spacing w:before="137" w:line="247" w:lineRule="auto"/>
              <w:ind w:left="112" w:right="113"/>
              <w:jc w:val="both"/>
              <w:rPr>
                <w:sz w:val="24"/>
              </w:rPr>
            </w:pPr>
            <w:r>
              <w:rPr>
                <w:sz w:val="24"/>
              </w:rPr>
              <w:t>Engineering Tools, Experimentation and Testing</w:t>
            </w:r>
          </w:p>
        </w:tc>
        <w:tc>
          <w:tcPr>
            <w:tcW w:w="1548" w:type="dxa"/>
            <w:tcBorders>
              <w:right w:val="single" w:sz="6" w:space="0" w:color="000000"/>
            </w:tcBorders>
            <w:textDirection w:val="btLr"/>
          </w:tcPr>
          <w:p w14:paraId="4D33DE08" w14:textId="77777777" w:rsidR="00721C0C" w:rsidRDefault="00721C0C" w:rsidP="00C27347">
            <w:pPr>
              <w:pStyle w:val="TableParagraph"/>
              <w:tabs>
                <w:tab w:val="left" w:pos="1605"/>
                <w:tab w:val="left" w:pos="1691"/>
              </w:tabs>
              <w:spacing w:before="207" w:line="247" w:lineRule="auto"/>
              <w:ind w:left="112" w:right="113"/>
              <w:rPr>
                <w:sz w:val="24"/>
              </w:rPr>
            </w:pPr>
            <w:r>
              <w:rPr>
                <w:sz w:val="24"/>
              </w:rPr>
              <w:t>Engineering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Practices </w:t>
            </w:r>
            <w:r>
              <w:rPr>
                <w:sz w:val="24"/>
              </w:rPr>
              <w:t>for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Society,</w:t>
            </w:r>
          </w:p>
          <w:p w14:paraId="59D9B9CA" w14:textId="77777777" w:rsidR="00721C0C" w:rsidRDefault="00721C0C" w:rsidP="00C27347">
            <w:pPr>
              <w:pStyle w:val="TableParagraph"/>
              <w:tabs>
                <w:tab w:val="left" w:pos="2127"/>
              </w:tabs>
              <w:spacing w:line="247" w:lineRule="auto"/>
              <w:ind w:left="112" w:right="111"/>
              <w:rPr>
                <w:sz w:val="24"/>
              </w:rPr>
            </w:pPr>
            <w:r>
              <w:rPr>
                <w:sz w:val="24"/>
              </w:rPr>
              <w:t>Sustainability</w:t>
            </w:r>
            <w:r>
              <w:rPr>
                <w:sz w:val="24"/>
              </w:rPr>
              <w:tab/>
            </w:r>
            <w:r>
              <w:rPr>
                <w:spacing w:val="-7"/>
                <w:sz w:val="24"/>
              </w:rPr>
              <w:t xml:space="preserve">and </w:t>
            </w:r>
            <w:r>
              <w:rPr>
                <w:sz w:val="24"/>
              </w:rPr>
              <w:t>Environment</w:t>
            </w:r>
          </w:p>
        </w:tc>
        <w:tc>
          <w:tcPr>
            <w:tcW w:w="598" w:type="dxa"/>
            <w:tcBorders>
              <w:left w:val="single" w:sz="6" w:space="0" w:color="000000"/>
            </w:tcBorders>
            <w:textDirection w:val="btLr"/>
          </w:tcPr>
          <w:p w14:paraId="10B94EE8" w14:textId="77777777" w:rsidR="00721C0C" w:rsidRDefault="00721C0C" w:rsidP="00C27347">
            <w:pPr>
              <w:pStyle w:val="TableParagraph"/>
              <w:spacing w:before="155"/>
              <w:ind w:left="112"/>
              <w:rPr>
                <w:sz w:val="24"/>
              </w:rPr>
            </w:pPr>
            <w:r>
              <w:rPr>
                <w:sz w:val="24"/>
              </w:rPr>
              <w:t>Project Management</w:t>
            </w:r>
          </w:p>
        </w:tc>
        <w:tc>
          <w:tcPr>
            <w:tcW w:w="739" w:type="dxa"/>
            <w:textDirection w:val="btLr"/>
          </w:tcPr>
          <w:p w14:paraId="3014C990" w14:textId="77777777" w:rsidR="00721C0C" w:rsidRDefault="00721C0C" w:rsidP="00C27347">
            <w:pPr>
              <w:pStyle w:val="TableParagraph"/>
              <w:spacing w:before="229"/>
              <w:ind w:left="112"/>
              <w:rPr>
                <w:sz w:val="24"/>
              </w:rPr>
            </w:pPr>
            <w:r>
              <w:rPr>
                <w:sz w:val="24"/>
              </w:rPr>
              <w:t>Lifelong Learning</w:t>
            </w:r>
          </w:p>
        </w:tc>
        <w:tc>
          <w:tcPr>
            <w:tcW w:w="1397" w:type="dxa"/>
            <w:textDirection w:val="btLr"/>
          </w:tcPr>
          <w:p w14:paraId="28856464" w14:textId="77777777" w:rsidR="00721C0C" w:rsidRDefault="00721C0C" w:rsidP="00C27347">
            <w:pPr>
              <w:pStyle w:val="TableParagraph"/>
              <w:rPr>
                <w:b/>
              </w:rPr>
            </w:pPr>
          </w:p>
          <w:p w14:paraId="20692A52" w14:textId="77777777" w:rsidR="00721C0C" w:rsidRDefault="00721C0C" w:rsidP="00C27347">
            <w:pPr>
              <w:pStyle w:val="TableParagraph"/>
              <w:spacing w:before="4"/>
              <w:rPr>
                <w:b/>
                <w:sz w:val="24"/>
              </w:rPr>
            </w:pPr>
          </w:p>
          <w:p w14:paraId="7D894508" w14:textId="77777777" w:rsidR="00721C0C" w:rsidRDefault="00721C0C" w:rsidP="00C27347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Linked PO</w:t>
            </w:r>
          </w:p>
        </w:tc>
      </w:tr>
      <w:tr w:rsidR="00721C0C" w14:paraId="0497774E" w14:textId="77777777" w:rsidTr="00C27347">
        <w:trPr>
          <w:trHeight w:val="367"/>
        </w:trPr>
        <w:tc>
          <w:tcPr>
            <w:tcW w:w="891" w:type="dxa"/>
          </w:tcPr>
          <w:p w14:paraId="6D3646EB" w14:textId="77777777" w:rsidR="00721C0C" w:rsidRDefault="00721C0C" w:rsidP="00C27347">
            <w:pPr>
              <w:pStyle w:val="TableParagraph"/>
              <w:spacing w:line="266" w:lineRule="exact"/>
              <w:ind w:left="108"/>
              <w:rPr>
                <w:rFonts w:ascii="Carlito"/>
              </w:rPr>
            </w:pPr>
            <w:r>
              <w:rPr>
                <w:rFonts w:ascii="Carlito"/>
              </w:rPr>
              <w:t>CO</w:t>
            </w:r>
          </w:p>
        </w:tc>
        <w:tc>
          <w:tcPr>
            <w:tcW w:w="1085" w:type="dxa"/>
          </w:tcPr>
          <w:p w14:paraId="564B9769" w14:textId="77777777" w:rsidR="00721C0C" w:rsidRDefault="00721C0C" w:rsidP="00C27347">
            <w:pPr>
              <w:pStyle w:val="TableParagraph"/>
              <w:spacing w:line="266" w:lineRule="exact"/>
              <w:ind w:left="335" w:right="328"/>
              <w:jc w:val="center"/>
              <w:rPr>
                <w:rFonts w:ascii="Carlito"/>
              </w:rPr>
            </w:pPr>
            <w:r>
              <w:rPr>
                <w:rFonts w:ascii="Carlito"/>
              </w:rPr>
              <w:t>PO1</w:t>
            </w:r>
          </w:p>
        </w:tc>
        <w:tc>
          <w:tcPr>
            <w:tcW w:w="1129" w:type="dxa"/>
          </w:tcPr>
          <w:p w14:paraId="2CFC82AB" w14:textId="77777777" w:rsidR="00721C0C" w:rsidRDefault="00721C0C" w:rsidP="00C27347">
            <w:pPr>
              <w:pStyle w:val="TableParagraph"/>
              <w:spacing w:line="266" w:lineRule="exact"/>
              <w:ind w:left="357" w:right="350"/>
              <w:jc w:val="center"/>
              <w:rPr>
                <w:rFonts w:ascii="Carlito"/>
              </w:rPr>
            </w:pPr>
            <w:r>
              <w:rPr>
                <w:rFonts w:ascii="Carlito"/>
              </w:rPr>
              <w:t>PO2</w:t>
            </w:r>
          </w:p>
        </w:tc>
        <w:tc>
          <w:tcPr>
            <w:tcW w:w="1128" w:type="dxa"/>
          </w:tcPr>
          <w:p w14:paraId="6E2DA6B2" w14:textId="77777777" w:rsidR="00721C0C" w:rsidRDefault="00721C0C" w:rsidP="00C27347">
            <w:pPr>
              <w:pStyle w:val="TableParagraph"/>
              <w:spacing w:line="266" w:lineRule="exact"/>
              <w:ind w:left="356" w:right="350"/>
              <w:jc w:val="center"/>
              <w:rPr>
                <w:rFonts w:ascii="Carlito"/>
              </w:rPr>
            </w:pPr>
            <w:r>
              <w:rPr>
                <w:rFonts w:ascii="Carlito"/>
              </w:rPr>
              <w:t>PO3</w:t>
            </w:r>
          </w:p>
        </w:tc>
        <w:tc>
          <w:tcPr>
            <w:tcW w:w="1128" w:type="dxa"/>
          </w:tcPr>
          <w:p w14:paraId="6860ECED" w14:textId="77777777" w:rsidR="00721C0C" w:rsidRDefault="00721C0C" w:rsidP="00C27347">
            <w:pPr>
              <w:pStyle w:val="TableParagraph"/>
              <w:spacing w:line="266" w:lineRule="exact"/>
              <w:ind w:left="356" w:right="350"/>
              <w:jc w:val="center"/>
              <w:rPr>
                <w:rFonts w:ascii="Carlito"/>
              </w:rPr>
            </w:pPr>
            <w:r>
              <w:rPr>
                <w:rFonts w:ascii="Carlito"/>
              </w:rPr>
              <w:t>PO4</w:t>
            </w:r>
          </w:p>
        </w:tc>
        <w:tc>
          <w:tcPr>
            <w:tcW w:w="1548" w:type="dxa"/>
            <w:tcBorders>
              <w:right w:val="single" w:sz="6" w:space="0" w:color="000000"/>
            </w:tcBorders>
          </w:tcPr>
          <w:p w14:paraId="696E4073" w14:textId="77777777" w:rsidR="00721C0C" w:rsidRDefault="00721C0C" w:rsidP="00C27347">
            <w:pPr>
              <w:pStyle w:val="TableParagraph"/>
              <w:spacing w:line="266" w:lineRule="exact"/>
              <w:ind w:left="568" w:right="556"/>
              <w:jc w:val="center"/>
              <w:rPr>
                <w:rFonts w:ascii="Carlito"/>
              </w:rPr>
            </w:pPr>
            <w:r>
              <w:rPr>
                <w:rFonts w:ascii="Carlito"/>
              </w:rPr>
              <w:t>PO5</w:t>
            </w:r>
          </w:p>
        </w:tc>
        <w:tc>
          <w:tcPr>
            <w:tcW w:w="598" w:type="dxa"/>
            <w:tcBorders>
              <w:left w:val="single" w:sz="6" w:space="0" w:color="000000"/>
            </w:tcBorders>
          </w:tcPr>
          <w:p w14:paraId="45AB5B63" w14:textId="77777777" w:rsidR="00721C0C" w:rsidRDefault="00721C0C" w:rsidP="00C27347">
            <w:pPr>
              <w:pStyle w:val="TableParagraph"/>
              <w:spacing w:line="266" w:lineRule="exact"/>
              <w:ind w:left="91" w:right="83"/>
              <w:jc w:val="center"/>
              <w:rPr>
                <w:rFonts w:ascii="Carlito"/>
              </w:rPr>
            </w:pPr>
            <w:r>
              <w:rPr>
                <w:rFonts w:ascii="Carlito"/>
              </w:rPr>
              <w:t>PO6</w:t>
            </w:r>
          </w:p>
        </w:tc>
        <w:tc>
          <w:tcPr>
            <w:tcW w:w="739" w:type="dxa"/>
          </w:tcPr>
          <w:p w14:paraId="59DDB61C" w14:textId="77777777" w:rsidR="00721C0C" w:rsidRDefault="00721C0C" w:rsidP="00C27347">
            <w:pPr>
              <w:pStyle w:val="TableParagraph"/>
              <w:spacing w:line="266" w:lineRule="exact"/>
              <w:ind w:left="104" w:right="96"/>
              <w:jc w:val="center"/>
              <w:rPr>
                <w:rFonts w:ascii="Carlito"/>
              </w:rPr>
            </w:pPr>
            <w:r>
              <w:rPr>
                <w:rFonts w:ascii="Carlito"/>
              </w:rPr>
              <w:t>PO 7</w:t>
            </w:r>
          </w:p>
        </w:tc>
        <w:tc>
          <w:tcPr>
            <w:tcW w:w="1397" w:type="dxa"/>
          </w:tcPr>
          <w:p w14:paraId="29A04583" w14:textId="77777777" w:rsidR="00721C0C" w:rsidRDefault="00721C0C" w:rsidP="00C27347">
            <w:pPr>
              <w:pStyle w:val="TableParagraph"/>
            </w:pPr>
          </w:p>
        </w:tc>
      </w:tr>
      <w:tr w:rsidR="00721C0C" w14:paraId="6DD84238" w14:textId="77777777" w:rsidTr="00C27347">
        <w:trPr>
          <w:trHeight w:val="412"/>
        </w:trPr>
        <w:tc>
          <w:tcPr>
            <w:tcW w:w="891" w:type="dxa"/>
          </w:tcPr>
          <w:p w14:paraId="41C88E1A" w14:textId="77777777" w:rsidR="00721C0C" w:rsidRDefault="00721C0C" w:rsidP="00C2734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CO1</w:t>
            </w:r>
          </w:p>
        </w:tc>
        <w:tc>
          <w:tcPr>
            <w:tcW w:w="1085" w:type="dxa"/>
          </w:tcPr>
          <w:p w14:paraId="46006013" w14:textId="77777777" w:rsidR="00721C0C" w:rsidRDefault="00721C0C" w:rsidP="00C27347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29" w:type="dxa"/>
          </w:tcPr>
          <w:p w14:paraId="17729092" w14:textId="77777777" w:rsidR="00721C0C" w:rsidRDefault="00721C0C" w:rsidP="00C27347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28" w:type="dxa"/>
          </w:tcPr>
          <w:p w14:paraId="2120F873" w14:textId="77777777" w:rsidR="00721C0C" w:rsidRDefault="00721C0C" w:rsidP="00C27347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28" w:type="dxa"/>
          </w:tcPr>
          <w:p w14:paraId="08E80B3A" w14:textId="77777777" w:rsidR="00721C0C" w:rsidRDefault="00721C0C" w:rsidP="00C27347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48" w:type="dxa"/>
            <w:tcBorders>
              <w:right w:val="single" w:sz="6" w:space="0" w:color="000000"/>
            </w:tcBorders>
          </w:tcPr>
          <w:p w14:paraId="4903736E" w14:textId="77777777" w:rsidR="00721C0C" w:rsidRDefault="00721C0C" w:rsidP="00C27347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8" w:type="dxa"/>
            <w:tcBorders>
              <w:left w:val="single" w:sz="6" w:space="0" w:color="000000"/>
            </w:tcBorders>
          </w:tcPr>
          <w:p w14:paraId="2470281E" w14:textId="77777777" w:rsidR="00721C0C" w:rsidRDefault="00721C0C" w:rsidP="00C27347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9" w:type="dxa"/>
          </w:tcPr>
          <w:p w14:paraId="7DBFC29D" w14:textId="77777777" w:rsidR="00721C0C" w:rsidRDefault="00721C0C" w:rsidP="00C27347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97" w:type="dxa"/>
          </w:tcPr>
          <w:p w14:paraId="4099F852" w14:textId="77777777" w:rsidR="00721C0C" w:rsidRDefault="00721C0C" w:rsidP="00C27347">
            <w:pPr>
              <w:pStyle w:val="TableParagraph"/>
              <w:spacing w:line="270" w:lineRule="exact"/>
              <w:ind w:right="77"/>
              <w:jc w:val="right"/>
              <w:rPr>
                <w:sz w:val="24"/>
              </w:rPr>
            </w:pPr>
            <w:r>
              <w:rPr>
                <w:sz w:val="24"/>
              </w:rPr>
              <w:t>1,2,3,4,5,6,7</w:t>
            </w:r>
          </w:p>
        </w:tc>
      </w:tr>
      <w:tr w:rsidR="00721C0C" w14:paraId="53E5F702" w14:textId="77777777" w:rsidTr="00C27347">
        <w:trPr>
          <w:trHeight w:val="414"/>
        </w:trPr>
        <w:tc>
          <w:tcPr>
            <w:tcW w:w="891" w:type="dxa"/>
          </w:tcPr>
          <w:p w14:paraId="1C7155C8" w14:textId="77777777" w:rsidR="00721C0C" w:rsidRDefault="00721C0C" w:rsidP="00C27347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CO2</w:t>
            </w:r>
          </w:p>
        </w:tc>
        <w:tc>
          <w:tcPr>
            <w:tcW w:w="1085" w:type="dxa"/>
          </w:tcPr>
          <w:p w14:paraId="42F4A1D0" w14:textId="77777777" w:rsidR="00721C0C" w:rsidRDefault="00721C0C" w:rsidP="00C27347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29" w:type="dxa"/>
          </w:tcPr>
          <w:p w14:paraId="3DF07F54" w14:textId="77777777" w:rsidR="00721C0C" w:rsidRDefault="00721C0C" w:rsidP="00C27347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28" w:type="dxa"/>
          </w:tcPr>
          <w:p w14:paraId="4E51A064" w14:textId="77777777" w:rsidR="00721C0C" w:rsidRDefault="00721C0C" w:rsidP="00C27347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28" w:type="dxa"/>
          </w:tcPr>
          <w:p w14:paraId="2C83053B" w14:textId="77777777" w:rsidR="00721C0C" w:rsidRDefault="00721C0C" w:rsidP="00C27347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48" w:type="dxa"/>
            <w:tcBorders>
              <w:right w:val="single" w:sz="6" w:space="0" w:color="000000"/>
            </w:tcBorders>
          </w:tcPr>
          <w:p w14:paraId="396C674D" w14:textId="77777777" w:rsidR="00721C0C" w:rsidRDefault="00721C0C" w:rsidP="00C27347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98" w:type="dxa"/>
            <w:tcBorders>
              <w:left w:val="single" w:sz="6" w:space="0" w:color="000000"/>
            </w:tcBorders>
          </w:tcPr>
          <w:p w14:paraId="0EC3B7AA" w14:textId="77777777" w:rsidR="00721C0C" w:rsidRDefault="00721C0C" w:rsidP="00C27347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9" w:type="dxa"/>
          </w:tcPr>
          <w:p w14:paraId="05699B33" w14:textId="77777777" w:rsidR="00721C0C" w:rsidRDefault="00721C0C" w:rsidP="00C27347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97" w:type="dxa"/>
          </w:tcPr>
          <w:p w14:paraId="3F73ADF9" w14:textId="77777777" w:rsidR="00721C0C" w:rsidRDefault="00721C0C" w:rsidP="00C27347">
            <w:pPr>
              <w:pStyle w:val="TableParagraph"/>
              <w:spacing w:line="273" w:lineRule="exact"/>
              <w:ind w:right="77"/>
              <w:jc w:val="right"/>
              <w:rPr>
                <w:sz w:val="24"/>
              </w:rPr>
            </w:pPr>
            <w:r>
              <w:rPr>
                <w:sz w:val="24"/>
              </w:rPr>
              <w:t>1,2,3,4,5,6,7</w:t>
            </w:r>
          </w:p>
        </w:tc>
      </w:tr>
      <w:tr w:rsidR="00721C0C" w14:paraId="4759A3E0" w14:textId="77777777" w:rsidTr="00C27347">
        <w:trPr>
          <w:trHeight w:val="414"/>
        </w:trPr>
        <w:tc>
          <w:tcPr>
            <w:tcW w:w="891" w:type="dxa"/>
          </w:tcPr>
          <w:p w14:paraId="3841E17E" w14:textId="77777777" w:rsidR="00721C0C" w:rsidRDefault="00721C0C" w:rsidP="00C2734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CO3</w:t>
            </w:r>
          </w:p>
        </w:tc>
        <w:tc>
          <w:tcPr>
            <w:tcW w:w="1085" w:type="dxa"/>
          </w:tcPr>
          <w:p w14:paraId="5274697A" w14:textId="77777777" w:rsidR="00721C0C" w:rsidRDefault="00721C0C" w:rsidP="00C27347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29" w:type="dxa"/>
          </w:tcPr>
          <w:p w14:paraId="56FF4AD4" w14:textId="77777777" w:rsidR="00721C0C" w:rsidRDefault="00721C0C" w:rsidP="00C27347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28" w:type="dxa"/>
          </w:tcPr>
          <w:p w14:paraId="1AE69B3B" w14:textId="77777777" w:rsidR="00721C0C" w:rsidRDefault="00721C0C" w:rsidP="00C27347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28" w:type="dxa"/>
          </w:tcPr>
          <w:p w14:paraId="1BDDF5B6" w14:textId="77777777" w:rsidR="00721C0C" w:rsidRDefault="00721C0C" w:rsidP="00C27347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48" w:type="dxa"/>
            <w:tcBorders>
              <w:right w:val="single" w:sz="6" w:space="0" w:color="000000"/>
            </w:tcBorders>
          </w:tcPr>
          <w:p w14:paraId="2D280157" w14:textId="77777777" w:rsidR="00721C0C" w:rsidRDefault="00721C0C" w:rsidP="00C27347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8" w:type="dxa"/>
            <w:tcBorders>
              <w:left w:val="single" w:sz="6" w:space="0" w:color="000000"/>
            </w:tcBorders>
          </w:tcPr>
          <w:p w14:paraId="72C81F40" w14:textId="77777777" w:rsidR="00721C0C" w:rsidRDefault="00721C0C" w:rsidP="00C27347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9" w:type="dxa"/>
          </w:tcPr>
          <w:p w14:paraId="0263C062" w14:textId="77777777" w:rsidR="00721C0C" w:rsidRDefault="00721C0C" w:rsidP="00C27347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97" w:type="dxa"/>
          </w:tcPr>
          <w:p w14:paraId="47D812E5" w14:textId="77777777" w:rsidR="00721C0C" w:rsidRDefault="00721C0C" w:rsidP="00C27347">
            <w:pPr>
              <w:pStyle w:val="TableParagraph"/>
              <w:spacing w:line="270" w:lineRule="exact"/>
              <w:ind w:right="77"/>
              <w:jc w:val="right"/>
              <w:rPr>
                <w:sz w:val="24"/>
              </w:rPr>
            </w:pPr>
            <w:r>
              <w:rPr>
                <w:sz w:val="24"/>
              </w:rPr>
              <w:t>1,2,3,4,5,6,7</w:t>
            </w:r>
          </w:p>
        </w:tc>
      </w:tr>
      <w:tr w:rsidR="00721C0C" w14:paraId="6BACBAA9" w14:textId="77777777" w:rsidTr="00C27347">
        <w:trPr>
          <w:trHeight w:val="412"/>
        </w:trPr>
        <w:tc>
          <w:tcPr>
            <w:tcW w:w="891" w:type="dxa"/>
          </w:tcPr>
          <w:p w14:paraId="54F09A32" w14:textId="77777777" w:rsidR="00721C0C" w:rsidRDefault="00721C0C" w:rsidP="00C2734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CO4</w:t>
            </w:r>
          </w:p>
        </w:tc>
        <w:tc>
          <w:tcPr>
            <w:tcW w:w="1085" w:type="dxa"/>
          </w:tcPr>
          <w:p w14:paraId="2D58577E" w14:textId="77777777" w:rsidR="00721C0C" w:rsidRDefault="00721C0C" w:rsidP="00C27347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29" w:type="dxa"/>
          </w:tcPr>
          <w:p w14:paraId="312142C2" w14:textId="77777777" w:rsidR="00721C0C" w:rsidRDefault="00721C0C" w:rsidP="00C27347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28" w:type="dxa"/>
          </w:tcPr>
          <w:p w14:paraId="640AD8FA" w14:textId="77777777" w:rsidR="00721C0C" w:rsidRDefault="00721C0C" w:rsidP="00C27347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28" w:type="dxa"/>
          </w:tcPr>
          <w:p w14:paraId="0F32DA1F" w14:textId="77777777" w:rsidR="00721C0C" w:rsidRDefault="00721C0C" w:rsidP="00C27347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48" w:type="dxa"/>
            <w:tcBorders>
              <w:right w:val="single" w:sz="6" w:space="0" w:color="000000"/>
            </w:tcBorders>
          </w:tcPr>
          <w:p w14:paraId="2CE68EEF" w14:textId="77777777" w:rsidR="00721C0C" w:rsidRDefault="00721C0C" w:rsidP="00C27347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98" w:type="dxa"/>
            <w:tcBorders>
              <w:left w:val="single" w:sz="6" w:space="0" w:color="000000"/>
            </w:tcBorders>
          </w:tcPr>
          <w:p w14:paraId="24063F17" w14:textId="77777777" w:rsidR="00721C0C" w:rsidRDefault="00721C0C" w:rsidP="00C27347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9" w:type="dxa"/>
          </w:tcPr>
          <w:p w14:paraId="1EAF2E26" w14:textId="77777777" w:rsidR="00721C0C" w:rsidRDefault="00721C0C" w:rsidP="00C27347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97" w:type="dxa"/>
          </w:tcPr>
          <w:p w14:paraId="418A24A6" w14:textId="77777777" w:rsidR="00721C0C" w:rsidRDefault="00721C0C" w:rsidP="00C27347">
            <w:pPr>
              <w:pStyle w:val="TableParagraph"/>
              <w:spacing w:line="270" w:lineRule="exact"/>
              <w:ind w:right="77"/>
              <w:jc w:val="right"/>
              <w:rPr>
                <w:sz w:val="24"/>
              </w:rPr>
            </w:pPr>
            <w:r>
              <w:rPr>
                <w:sz w:val="24"/>
              </w:rPr>
              <w:t>1,2,3,4,5,6,7</w:t>
            </w:r>
          </w:p>
        </w:tc>
      </w:tr>
      <w:tr w:rsidR="00721C0C" w14:paraId="4E73DC43" w14:textId="77777777" w:rsidTr="00C27347">
        <w:trPr>
          <w:trHeight w:val="414"/>
        </w:trPr>
        <w:tc>
          <w:tcPr>
            <w:tcW w:w="891" w:type="dxa"/>
          </w:tcPr>
          <w:p w14:paraId="5C81D4BD" w14:textId="77777777" w:rsidR="00721C0C" w:rsidRDefault="00721C0C" w:rsidP="00C27347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CO5</w:t>
            </w:r>
          </w:p>
        </w:tc>
        <w:tc>
          <w:tcPr>
            <w:tcW w:w="1085" w:type="dxa"/>
          </w:tcPr>
          <w:p w14:paraId="7BCB2D80" w14:textId="77777777" w:rsidR="00721C0C" w:rsidRDefault="00721C0C" w:rsidP="00C27347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29" w:type="dxa"/>
          </w:tcPr>
          <w:p w14:paraId="3C9D7558" w14:textId="77777777" w:rsidR="00721C0C" w:rsidRDefault="00721C0C" w:rsidP="00C27347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28" w:type="dxa"/>
          </w:tcPr>
          <w:p w14:paraId="7FAB95E5" w14:textId="77777777" w:rsidR="00721C0C" w:rsidRDefault="00721C0C" w:rsidP="00C27347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28" w:type="dxa"/>
          </w:tcPr>
          <w:p w14:paraId="74A265BA" w14:textId="77777777" w:rsidR="00721C0C" w:rsidRDefault="00721C0C" w:rsidP="00C27347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48" w:type="dxa"/>
            <w:tcBorders>
              <w:right w:val="single" w:sz="6" w:space="0" w:color="000000"/>
            </w:tcBorders>
          </w:tcPr>
          <w:p w14:paraId="1525945F" w14:textId="77777777" w:rsidR="00721C0C" w:rsidRDefault="00721C0C" w:rsidP="00C27347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8" w:type="dxa"/>
            <w:tcBorders>
              <w:left w:val="single" w:sz="6" w:space="0" w:color="000000"/>
            </w:tcBorders>
          </w:tcPr>
          <w:p w14:paraId="5DB9C778" w14:textId="77777777" w:rsidR="00721C0C" w:rsidRDefault="00721C0C" w:rsidP="00C27347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9" w:type="dxa"/>
          </w:tcPr>
          <w:p w14:paraId="3B2620F5" w14:textId="77777777" w:rsidR="00721C0C" w:rsidRDefault="00721C0C" w:rsidP="00C27347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97" w:type="dxa"/>
          </w:tcPr>
          <w:p w14:paraId="40CB3317" w14:textId="77777777" w:rsidR="00721C0C" w:rsidRDefault="00721C0C" w:rsidP="00C27347">
            <w:pPr>
              <w:pStyle w:val="TableParagraph"/>
              <w:spacing w:line="273" w:lineRule="exact"/>
              <w:ind w:right="77"/>
              <w:jc w:val="right"/>
              <w:rPr>
                <w:sz w:val="24"/>
              </w:rPr>
            </w:pPr>
            <w:r>
              <w:rPr>
                <w:sz w:val="24"/>
              </w:rPr>
              <w:t>1,2,3,4,5,6,7</w:t>
            </w:r>
          </w:p>
        </w:tc>
      </w:tr>
      <w:tr w:rsidR="00721C0C" w14:paraId="2692722A" w14:textId="77777777" w:rsidTr="00C27347">
        <w:trPr>
          <w:trHeight w:val="414"/>
        </w:trPr>
        <w:tc>
          <w:tcPr>
            <w:tcW w:w="891" w:type="dxa"/>
          </w:tcPr>
          <w:p w14:paraId="4DD5C730" w14:textId="77777777" w:rsidR="00721C0C" w:rsidRDefault="00721C0C" w:rsidP="00C2734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CO6</w:t>
            </w:r>
          </w:p>
        </w:tc>
        <w:tc>
          <w:tcPr>
            <w:tcW w:w="1085" w:type="dxa"/>
          </w:tcPr>
          <w:p w14:paraId="1D4755E8" w14:textId="77777777" w:rsidR="00721C0C" w:rsidRDefault="00721C0C" w:rsidP="00C27347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29" w:type="dxa"/>
          </w:tcPr>
          <w:p w14:paraId="54B7541C" w14:textId="77777777" w:rsidR="00721C0C" w:rsidRDefault="00721C0C" w:rsidP="00C27347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28" w:type="dxa"/>
          </w:tcPr>
          <w:p w14:paraId="1822A42B" w14:textId="77777777" w:rsidR="00721C0C" w:rsidRDefault="00721C0C" w:rsidP="00C27347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28" w:type="dxa"/>
          </w:tcPr>
          <w:p w14:paraId="0400D1FA" w14:textId="77777777" w:rsidR="00721C0C" w:rsidRDefault="00721C0C" w:rsidP="00C27347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48" w:type="dxa"/>
            <w:tcBorders>
              <w:right w:val="single" w:sz="6" w:space="0" w:color="000000"/>
            </w:tcBorders>
          </w:tcPr>
          <w:p w14:paraId="2E841AD2" w14:textId="77777777" w:rsidR="00721C0C" w:rsidRDefault="00721C0C" w:rsidP="00C27347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98" w:type="dxa"/>
            <w:tcBorders>
              <w:left w:val="single" w:sz="6" w:space="0" w:color="000000"/>
            </w:tcBorders>
          </w:tcPr>
          <w:p w14:paraId="1D05AA35" w14:textId="77777777" w:rsidR="00721C0C" w:rsidRDefault="00721C0C" w:rsidP="00C27347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9" w:type="dxa"/>
          </w:tcPr>
          <w:p w14:paraId="7D5F6467" w14:textId="77777777" w:rsidR="00721C0C" w:rsidRDefault="00721C0C" w:rsidP="00C27347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97" w:type="dxa"/>
          </w:tcPr>
          <w:p w14:paraId="4F9BC99D" w14:textId="77777777" w:rsidR="00721C0C" w:rsidRDefault="00721C0C" w:rsidP="00C27347">
            <w:pPr>
              <w:pStyle w:val="TableParagraph"/>
              <w:spacing w:line="270" w:lineRule="exact"/>
              <w:ind w:right="77"/>
              <w:jc w:val="right"/>
              <w:rPr>
                <w:sz w:val="24"/>
              </w:rPr>
            </w:pPr>
            <w:r>
              <w:rPr>
                <w:sz w:val="24"/>
              </w:rPr>
              <w:t>1,2,3,4,5,6,7</w:t>
            </w:r>
          </w:p>
        </w:tc>
      </w:tr>
    </w:tbl>
    <w:p w14:paraId="5B327ED6" w14:textId="77777777" w:rsidR="00721C0C" w:rsidRDefault="00721C0C" w:rsidP="00721C0C">
      <w:pPr>
        <w:spacing w:line="270" w:lineRule="exact"/>
        <w:jc w:val="right"/>
        <w:rPr>
          <w:sz w:val="24"/>
        </w:rPr>
        <w:sectPr w:rsidR="00721C0C" w:rsidSect="00D61BFF">
          <w:pgSz w:w="11910" w:h="16840"/>
          <w:pgMar w:top="900" w:right="140" w:bottom="280" w:left="160" w:header="720" w:footer="720" w:gutter="0"/>
          <w:cols w:space="720"/>
        </w:sectPr>
      </w:pPr>
    </w:p>
    <w:p w14:paraId="3B38BFD1" w14:textId="77777777" w:rsidR="00721C0C" w:rsidRDefault="00721C0C" w:rsidP="00721C0C">
      <w:pPr>
        <w:spacing w:before="75"/>
        <w:ind w:left="2402" w:right="2416"/>
        <w:jc w:val="center"/>
        <w:rPr>
          <w:b/>
          <w:sz w:val="24"/>
        </w:rPr>
      </w:pPr>
      <w:r>
        <w:rPr>
          <w:b/>
          <w:sz w:val="24"/>
        </w:rPr>
        <w:lastRenderedPageBreak/>
        <w:t>State Board of Technical Education and Training, Telangana</w:t>
      </w:r>
    </w:p>
    <w:p w14:paraId="0B239A3B" w14:textId="77777777" w:rsidR="00721C0C" w:rsidRDefault="00721C0C" w:rsidP="00721C0C">
      <w:pPr>
        <w:spacing w:before="135"/>
        <w:ind w:left="4645" w:right="4664"/>
        <w:jc w:val="center"/>
        <w:rPr>
          <w:b/>
          <w:sz w:val="24"/>
        </w:rPr>
      </w:pPr>
      <w:r>
        <w:rPr>
          <w:b/>
          <w:sz w:val="24"/>
        </w:rPr>
        <w:t>Model Question paper DCE III semester</w:t>
      </w:r>
    </w:p>
    <w:p w14:paraId="6FE09316" w14:textId="77777777" w:rsidR="00721C0C" w:rsidRDefault="00721C0C" w:rsidP="00721C0C">
      <w:pPr>
        <w:ind w:left="2402" w:right="2419"/>
        <w:jc w:val="center"/>
        <w:rPr>
          <w:b/>
          <w:sz w:val="24"/>
        </w:rPr>
      </w:pPr>
      <w:r>
        <w:rPr>
          <w:b/>
          <w:sz w:val="24"/>
          <w:u w:val="thick"/>
        </w:rPr>
        <w:t>Mid Semester-I Examination</w:t>
      </w:r>
    </w:p>
    <w:p w14:paraId="1577A20A" w14:textId="77777777" w:rsidR="00721C0C" w:rsidRDefault="00721C0C" w:rsidP="00721C0C">
      <w:pPr>
        <w:pStyle w:val="BodyText"/>
        <w:spacing w:before="2"/>
        <w:rPr>
          <w:b/>
          <w:sz w:val="16"/>
        </w:rPr>
      </w:pPr>
    </w:p>
    <w:p w14:paraId="2990149A" w14:textId="03158385" w:rsidR="00721C0C" w:rsidRDefault="00721C0C" w:rsidP="00721C0C">
      <w:pPr>
        <w:tabs>
          <w:tab w:val="left" w:pos="8241"/>
        </w:tabs>
        <w:spacing w:before="90"/>
        <w:ind w:left="1280"/>
        <w:rPr>
          <w:b/>
          <w:sz w:val="24"/>
        </w:rPr>
      </w:pPr>
      <w:r>
        <w:rPr>
          <w:b/>
          <w:sz w:val="24"/>
        </w:rPr>
        <w:t>Course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Code:</w:t>
      </w:r>
      <w:r w:rsidR="0028005E">
        <w:rPr>
          <w:b/>
          <w:sz w:val="24"/>
        </w:rPr>
        <w:t xml:space="preserve"> </w:t>
      </w:r>
      <w:r>
        <w:rPr>
          <w:b/>
          <w:sz w:val="24"/>
        </w:rPr>
        <w:t>CE-30</w:t>
      </w:r>
      <w:r w:rsidR="0028005E">
        <w:rPr>
          <w:b/>
          <w:sz w:val="24"/>
        </w:rPr>
        <w:t>8</w:t>
      </w:r>
      <w:r>
        <w:rPr>
          <w:b/>
          <w:sz w:val="24"/>
        </w:rPr>
        <w:tab/>
        <w:t>Duration:1 hour</w:t>
      </w:r>
    </w:p>
    <w:p w14:paraId="17732FEA" w14:textId="4B866A2B" w:rsidR="00721C0C" w:rsidRDefault="00721C0C" w:rsidP="00721C0C">
      <w:pPr>
        <w:tabs>
          <w:tab w:val="left" w:pos="6721"/>
        </w:tabs>
        <w:ind w:right="57"/>
        <w:jc w:val="center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2105E89" wp14:editId="19077062">
                <wp:simplePos x="0" y="0"/>
                <wp:positionH relativeFrom="page">
                  <wp:posOffset>9525</wp:posOffset>
                </wp:positionH>
                <wp:positionV relativeFrom="paragraph">
                  <wp:posOffset>440690</wp:posOffset>
                </wp:positionV>
                <wp:extent cx="7550785" cy="9525"/>
                <wp:effectExtent l="0" t="3175" r="2540" b="0"/>
                <wp:wrapNone/>
                <wp:docPr id="184420031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50785" cy="952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BB8209" id="Rectangle 3" o:spid="_x0000_s1026" style="position:absolute;margin-left:.75pt;margin-top:34.7pt;width:594.55pt;height:.7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" fillcolor="black" stroked="f">
                <w10:wrap anchorx="page"/>
              </v:rect>
            </w:pict>
          </mc:Fallback>
        </mc:AlternateContent>
      </w:r>
      <w:r>
        <w:rPr>
          <w:b/>
          <w:sz w:val="24"/>
        </w:rPr>
        <w:t>Course Name: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H</w:t>
      </w:r>
      <w:r w:rsidR="0028005E">
        <w:rPr>
          <w:b/>
          <w:sz w:val="24"/>
        </w:rPr>
        <w:t>ydraulics</w:t>
      </w:r>
      <w:r>
        <w:rPr>
          <w:b/>
          <w:sz w:val="24"/>
        </w:rPr>
        <w:t xml:space="preserve"> L</w:t>
      </w:r>
      <w:r w:rsidR="0028005E">
        <w:rPr>
          <w:b/>
          <w:sz w:val="24"/>
        </w:rPr>
        <w:t>ab</w:t>
      </w:r>
      <w:r>
        <w:rPr>
          <w:b/>
          <w:sz w:val="24"/>
        </w:rPr>
        <w:tab/>
        <w:t>Max.Marks:20 Marks</w:t>
      </w:r>
    </w:p>
    <w:p w14:paraId="3901E0ED" w14:textId="77777777" w:rsidR="00721C0C" w:rsidRDefault="00721C0C" w:rsidP="00721C0C">
      <w:pPr>
        <w:pStyle w:val="BodyText"/>
        <w:rPr>
          <w:b/>
          <w:sz w:val="26"/>
        </w:rPr>
      </w:pPr>
    </w:p>
    <w:p w14:paraId="181EB16D" w14:textId="77777777" w:rsidR="00721C0C" w:rsidRDefault="00721C0C" w:rsidP="00721C0C">
      <w:pPr>
        <w:pStyle w:val="BodyText"/>
        <w:rPr>
          <w:b/>
          <w:sz w:val="26"/>
        </w:rPr>
      </w:pPr>
    </w:p>
    <w:p w14:paraId="6C896774" w14:textId="77777777" w:rsidR="00721C0C" w:rsidRDefault="00721C0C" w:rsidP="00721C0C">
      <w:pPr>
        <w:pStyle w:val="BodyText"/>
        <w:spacing w:before="5"/>
        <w:rPr>
          <w:b/>
          <w:sz w:val="35"/>
        </w:rPr>
      </w:pPr>
    </w:p>
    <w:p w14:paraId="6E52CA91" w14:textId="7685B8F5" w:rsidR="00721C0C" w:rsidRDefault="00721C0C" w:rsidP="00721C0C">
      <w:pPr>
        <w:tabs>
          <w:tab w:val="left" w:pos="6446"/>
        </w:tabs>
        <w:ind w:left="1280"/>
        <w:rPr>
          <w:sz w:val="24"/>
        </w:rPr>
      </w:pPr>
      <w:r>
        <w:rPr>
          <w:b/>
          <w:sz w:val="24"/>
        </w:rPr>
        <w:t>Pick any one experiment from the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given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list</w:t>
      </w:r>
      <w:r>
        <w:rPr>
          <w:b/>
          <w:sz w:val="24"/>
        </w:rPr>
        <w:tab/>
      </w:r>
      <w:r>
        <w:rPr>
          <w:sz w:val="24"/>
        </w:rPr>
        <w:t>1x20=20</w:t>
      </w:r>
      <w:r w:rsidR="0028005E">
        <w:rPr>
          <w:sz w:val="24"/>
        </w:rPr>
        <w:t xml:space="preserve"> </w:t>
      </w:r>
      <w:r>
        <w:rPr>
          <w:sz w:val="24"/>
        </w:rPr>
        <w:t>Marks</w:t>
      </w:r>
    </w:p>
    <w:p w14:paraId="79321F93" w14:textId="77777777" w:rsidR="00721C0C" w:rsidRDefault="00721C0C" w:rsidP="00721C0C">
      <w:pPr>
        <w:pStyle w:val="ListParagraph"/>
        <w:numPr>
          <w:ilvl w:val="0"/>
          <w:numId w:val="3"/>
        </w:numPr>
        <w:tabs>
          <w:tab w:val="left" w:pos="2001"/>
        </w:tabs>
        <w:spacing w:before="185"/>
        <w:ind w:hanging="361"/>
        <w:rPr>
          <w:sz w:val="24"/>
        </w:rPr>
      </w:pPr>
      <w:r>
        <w:rPr>
          <w:sz w:val="24"/>
        </w:rPr>
        <w:t>Determination of coefficient of discharge of a small orifice by constant head</w:t>
      </w:r>
      <w:r>
        <w:rPr>
          <w:spacing w:val="-13"/>
          <w:sz w:val="24"/>
        </w:rPr>
        <w:t xml:space="preserve"> </w:t>
      </w:r>
      <w:r>
        <w:rPr>
          <w:sz w:val="24"/>
        </w:rPr>
        <w:t>method</w:t>
      </w:r>
    </w:p>
    <w:p w14:paraId="12F230D5" w14:textId="77777777" w:rsidR="00721C0C" w:rsidRDefault="00721C0C" w:rsidP="00721C0C">
      <w:pPr>
        <w:pStyle w:val="ListParagraph"/>
        <w:numPr>
          <w:ilvl w:val="0"/>
          <w:numId w:val="3"/>
        </w:numPr>
        <w:tabs>
          <w:tab w:val="left" w:pos="2001"/>
        </w:tabs>
        <w:spacing w:before="41"/>
        <w:ind w:hanging="361"/>
        <w:rPr>
          <w:sz w:val="24"/>
        </w:rPr>
      </w:pPr>
      <w:r>
        <w:rPr>
          <w:sz w:val="24"/>
        </w:rPr>
        <w:t>Determination of C</w:t>
      </w:r>
      <w:r w:rsidRPr="0028005E">
        <w:rPr>
          <w:sz w:val="24"/>
          <w:vertAlign w:val="subscript"/>
        </w:rPr>
        <w:t>c</w:t>
      </w:r>
      <w:r>
        <w:rPr>
          <w:sz w:val="24"/>
        </w:rPr>
        <w:t xml:space="preserve"> of an orifice by finding </w:t>
      </w:r>
      <w:proofErr w:type="spellStart"/>
      <w:r>
        <w:rPr>
          <w:sz w:val="24"/>
        </w:rPr>
        <w:t>C</w:t>
      </w:r>
      <w:r w:rsidRPr="0028005E">
        <w:rPr>
          <w:sz w:val="24"/>
          <w:vertAlign w:val="subscript"/>
        </w:rPr>
        <w:t>v</w:t>
      </w:r>
      <w:proofErr w:type="spellEnd"/>
      <w:r>
        <w:rPr>
          <w:sz w:val="24"/>
        </w:rPr>
        <w:t xml:space="preserve"> and</w:t>
      </w:r>
      <w:r>
        <w:rPr>
          <w:spacing w:val="-11"/>
          <w:sz w:val="24"/>
        </w:rPr>
        <w:t xml:space="preserve"> </w:t>
      </w:r>
      <w:r>
        <w:rPr>
          <w:sz w:val="24"/>
        </w:rPr>
        <w:t>C</w:t>
      </w:r>
      <w:r w:rsidRPr="0028005E">
        <w:rPr>
          <w:sz w:val="24"/>
          <w:vertAlign w:val="subscript"/>
        </w:rPr>
        <w:t>d</w:t>
      </w:r>
      <w:r>
        <w:rPr>
          <w:sz w:val="24"/>
        </w:rPr>
        <w:t>.</w:t>
      </w:r>
    </w:p>
    <w:p w14:paraId="70481A8A" w14:textId="77777777" w:rsidR="00721C0C" w:rsidRDefault="00721C0C" w:rsidP="00721C0C">
      <w:pPr>
        <w:pStyle w:val="ListParagraph"/>
        <w:numPr>
          <w:ilvl w:val="0"/>
          <w:numId w:val="3"/>
        </w:numPr>
        <w:tabs>
          <w:tab w:val="left" w:pos="2001"/>
        </w:tabs>
        <w:spacing w:before="41"/>
        <w:ind w:hanging="361"/>
        <w:rPr>
          <w:sz w:val="24"/>
        </w:rPr>
      </w:pPr>
      <w:r>
        <w:rPr>
          <w:sz w:val="24"/>
        </w:rPr>
        <w:t>Determination of coefficient of discharge of a mouthpiece by constant head</w:t>
      </w:r>
      <w:r>
        <w:rPr>
          <w:spacing w:val="-10"/>
          <w:sz w:val="24"/>
        </w:rPr>
        <w:t xml:space="preserve"> </w:t>
      </w:r>
      <w:r>
        <w:rPr>
          <w:sz w:val="24"/>
        </w:rPr>
        <w:t>method</w:t>
      </w:r>
    </w:p>
    <w:p w14:paraId="192F250F" w14:textId="6CEB7B17" w:rsidR="00721C0C" w:rsidRDefault="00721C0C" w:rsidP="00721C0C">
      <w:pPr>
        <w:pStyle w:val="ListParagraph"/>
        <w:numPr>
          <w:ilvl w:val="0"/>
          <w:numId w:val="3"/>
        </w:numPr>
        <w:tabs>
          <w:tab w:val="left" w:pos="2001"/>
        </w:tabs>
        <w:spacing w:before="41"/>
        <w:ind w:hanging="361"/>
        <w:rPr>
          <w:sz w:val="24"/>
        </w:rPr>
      </w:pPr>
      <w:r>
        <w:rPr>
          <w:sz w:val="24"/>
        </w:rPr>
        <w:t xml:space="preserve">Determination of coefficient of discharge of a </w:t>
      </w:r>
      <w:r w:rsidR="0028005E">
        <w:rPr>
          <w:sz w:val="24"/>
        </w:rPr>
        <w:t>r</w:t>
      </w:r>
      <w:r>
        <w:rPr>
          <w:sz w:val="24"/>
        </w:rPr>
        <w:t>ectangular</w:t>
      </w:r>
      <w:r>
        <w:rPr>
          <w:spacing w:val="-7"/>
          <w:sz w:val="24"/>
        </w:rPr>
        <w:t xml:space="preserve"> </w:t>
      </w:r>
      <w:r>
        <w:rPr>
          <w:sz w:val="24"/>
        </w:rPr>
        <w:t>notch.</w:t>
      </w:r>
    </w:p>
    <w:p w14:paraId="40AD6CEB" w14:textId="77777777" w:rsidR="00721C0C" w:rsidRDefault="00721C0C" w:rsidP="00721C0C">
      <w:pPr>
        <w:pStyle w:val="ListParagraph"/>
        <w:numPr>
          <w:ilvl w:val="0"/>
          <w:numId w:val="3"/>
        </w:numPr>
        <w:tabs>
          <w:tab w:val="left" w:pos="2001"/>
        </w:tabs>
        <w:spacing w:before="43"/>
        <w:ind w:hanging="361"/>
        <w:rPr>
          <w:sz w:val="24"/>
        </w:rPr>
      </w:pPr>
      <w:r>
        <w:rPr>
          <w:sz w:val="24"/>
        </w:rPr>
        <w:t>Determination of coefficient of discharge of a triangular</w:t>
      </w:r>
      <w:r>
        <w:rPr>
          <w:spacing w:val="-8"/>
          <w:sz w:val="24"/>
        </w:rPr>
        <w:t xml:space="preserve"> </w:t>
      </w:r>
      <w:r>
        <w:rPr>
          <w:sz w:val="24"/>
        </w:rPr>
        <w:t>notch</w:t>
      </w:r>
    </w:p>
    <w:p w14:paraId="58383D40" w14:textId="77777777" w:rsidR="00721C0C" w:rsidRDefault="00721C0C" w:rsidP="00721C0C">
      <w:pPr>
        <w:pStyle w:val="ListParagraph"/>
        <w:numPr>
          <w:ilvl w:val="0"/>
          <w:numId w:val="3"/>
        </w:numPr>
        <w:tabs>
          <w:tab w:val="left" w:pos="2001"/>
        </w:tabs>
        <w:spacing w:before="41"/>
        <w:ind w:hanging="361"/>
        <w:rPr>
          <w:sz w:val="24"/>
        </w:rPr>
      </w:pPr>
      <w:r>
        <w:rPr>
          <w:sz w:val="24"/>
        </w:rPr>
        <w:t>Determination of coefficient of discharge of a trapezoidal</w:t>
      </w:r>
      <w:r>
        <w:rPr>
          <w:spacing w:val="-6"/>
          <w:sz w:val="24"/>
        </w:rPr>
        <w:t xml:space="preserve"> </w:t>
      </w:r>
      <w:r>
        <w:rPr>
          <w:sz w:val="24"/>
        </w:rPr>
        <w:t>notch</w:t>
      </w:r>
    </w:p>
    <w:p w14:paraId="022843B1" w14:textId="77777777" w:rsidR="002A189D" w:rsidRDefault="002A189D" w:rsidP="002A189D">
      <w:pPr>
        <w:tabs>
          <w:tab w:val="left" w:pos="2001"/>
        </w:tabs>
        <w:spacing w:before="41"/>
        <w:rPr>
          <w:sz w:val="24"/>
        </w:rPr>
      </w:pPr>
    </w:p>
    <w:p w14:paraId="5F541B84" w14:textId="77777777" w:rsidR="002A189D" w:rsidRDefault="002A189D" w:rsidP="002A189D">
      <w:pPr>
        <w:tabs>
          <w:tab w:val="left" w:pos="2001"/>
        </w:tabs>
        <w:spacing w:before="41"/>
        <w:rPr>
          <w:sz w:val="24"/>
        </w:rPr>
      </w:pPr>
    </w:p>
    <w:p w14:paraId="38B08ACB" w14:textId="77777777" w:rsidR="002A189D" w:rsidRDefault="002A189D" w:rsidP="002A189D">
      <w:pPr>
        <w:tabs>
          <w:tab w:val="left" w:pos="2001"/>
        </w:tabs>
        <w:spacing w:before="41"/>
        <w:rPr>
          <w:sz w:val="24"/>
        </w:rPr>
      </w:pPr>
    </w:p>
    <w:p w14:paraId="67C9608A" w14:textId="77777777" w:rsidR="002A189D" w:rsidRDefault="002A189D" w:rsidP="002A189D">
      <w:pPr>
        <w:tabs>
          <w:tab w:val="left" w:pos="2001"/>
        </w:tabs>
        <w:spacing w:before="41"/>
        <w:rPr>
          <w:sz w:val="24"/>
        </w:rPr>
      </w:pPr>
    </w:p>
    <w:p w14:paraId="33898352" w14:textId="77777777" w:rsidR="002A189D" w:rsidRDefault="002A189D" w:rsidP="002A189D">
      <w:pPr>
        <w:tabs>
          <w:tab w:val="left" w:pos="2001"/>
        </w:tabs>
        <w:spacing w:before="41"/>
        <w:rPr>
          <w:sz w:val="24"/>
        </w:rPr>
      </w:pPr>
    </w:p>
    <w:p w14:paraId="3D7FBDED" w14:textId="77777777" w:rsidR="002A189D" w:rsidRDefault="002A189D" w:rsidP="002A189D">
      <w:pPr>
        <w:tabs>
          <w:tab w:val="left" w:pos="2001"/>
        </w:tabs>
        <w:spacing w:before="41"/>
        <w:rPr>
          <w:sz w:val="24"/>
        </w:rPr>
      </w:pPr>
    </w:p>
    <w:p w14:paraId="68A5FE78" w14:textId="77777777" w:rsidR="002A189D" w:rsidRDefault="002A189D" w:rsidP="002A189D">
      <w:pPr>
        <w:tabs>
          <w:tab w:val="left" w:pos="2001"/>
        </w:tabs>
        <w:spacing w:before="41"/>
        <w:rPr>
          <w:sz w:val="24"/>
        </w:rPr>
      </w:pPr>
    </w:p>
    <w:p w14:paraId="43202579" w14:textId="77777777" w:rsidR="002A189D" w:rsidRDefault="002A189D" w:rsidP="002A189D">
      <w:pPr>
        <w:tabs>
          <w:tab w:val="left" w:pos="2001"/>
        </w:tabs>
        <w:spacing w:before="41"/>
        <w:rPr>
          <w:sz w:val="24"/>
        </w:rPr>
      </w:pPr>
    </w:p>
    <w:p w14:paraId="434A71AB" w14:textId="77777777" w:rsidR="002A189D" w:rsidRDefault="002A189D" w:rsidP="002A189D">
      <w:pPr>
        <w:tabs>
          <w:tab w:val="left" w:pos="2001"/>
        </w:tabs>
        <w:spacing w:before="41"/>
        <w:rPr>
          <w:sz w:val="24"/>
        </w:rPr>
      </w:pPr>
    </w:p>
    <w:p w14:paraId="19F77761" w14:textId="77777777" w:rsidR="002A189D" w:rsidRDefault="002A189D" w:rsidP="002A189D">
      <w:pPr>
        <w:tabs>
          <w:tab w:val="left" w:pos="2001"/>
        </w:tabs>
        <w:spacing w:before="41"/>
        <w:rPr>
          <w:sz w:val="24"/>
        </w:rPr>
      </w:pPr>
    </w:p>
    <w:p w14:paraId="45AB77F0" w14:textId="77777777" w:rsidR="002A189D" w:rsidRDefault="002A189D" w:rsidP="002A189D">
      <w:pPr>
        <w:tabs>
          <w:tab w:val="left" w:pos="2001"/>
        </w:tabs>
        <w:spacing w:before="41"/>
        <w:rPr>
          <w:sz w:val="24"/>
        </w:rPr>
      </w:pPr>
    </w:p>
    <w:p w14:paraId="5E2518C3" w14:textId="77777777" w:rsidR="002A189D" w:rsidRDefault="002A189D" w:rsidP="002A189D">
      <w:pPr>
        <w:tabs>
          <w:tab w:val="left" w:pos="2001"/>
        </w:tabs>
        <w:spacing w:before="41"/>
        <w:rPr>
          <w:sz w:val="24"/>
        </w:rPr>
      </w:pPr>
    </w:p>
    <w:p w14:paraId="5033E43B" w14:textId="77777777" w:rsidR="002A189D" w:rsidRDefault="002A189D" w:rsidP="002A189D">
      <w:pPr>
        <w:tabs>
          <w:tab w:val="left" w:pos="2001"/>
        </w:tabs>
        <w:spacing w:before="41"/>
        <w:rPr>
          <w:sz w:val="24"/>
        </w:rPr>
      </w:pPr>
    </w:p>
    <w:p w14:paraId="71C77AC8" w14:textId="77777777" w:rsidR="002A189D" w:rsidRDefault="002A189D" w:rsidP="002A189D">
      <w:pPr>
        <w:tabs>
          <w:tab w:val="left" w:pos="2001"/>
        </w:tabs>
        <w:spacing w:before="41"/>
        <w:rPr>
          <w:sz w:val="24"/>
        </w:rPr>
      </w:pPr>
    </w:p>
    <w:p w14:paraId="0CBE3236" w14:textId="77777777" w:rsidR="002A189D" w:rsidRDefault="002A189D" w:rsidP="002A189D">
      <w:pPr>
        <w:tabs>
          <w:tab w:val="left" w:pos="2001"/>
        </w:tabs>
        <w:spacing w:before="41"/>
        <w:rPr>
          <w:sz w:val="24"/>
        </w:rPr>
      </w:pPr>
    </w:p>
    <w:p w14:paraId="7798F64A" w14:textId="77777777" w:rsidR="002A189D" w:rsidRDefault="002A189D" w:rsidP="002A189D">
      <w:pPr>
        <w:tabs>
          <w:tab w:val="left" w:pos="2001"/>
        </w:tabs>
        <w:spacing w:before="41"/>
        <w:rPr>
          <w:sz w:val="24"/>
        </w:rPr>
      </w:pPr>
    </w:p>
    <w:p w14:paraId="422D6952" w14:textId="77777777" w:rsidR="002A189D" w:rsidRDefault="002A189D" w:rsidP="002A189D">
      <w:pPr>
        <w:tabs>
          <w:tab w:val="left" w:pos="2001"/>
        </w:tabs>
        <w:spacing w:before="41"/>
        <w:rPr>
          <w:sz w:val="24"/>
        </w:rPr>
      </w:pPr>
    </w:p>
    <w:p w14:paraId="632E531E" w14:textId="77777777" w:rsidR="002A189D" w:rsidRDefault="002A189D" w:rsidP="002A189D">
      <w:pPr>
        <w:tabs>
          <w:tab w:val="left" w:pos="2001"/>
        </w:tabs>
        <w:spacing w:before="41"/>
        <w:rPr>
          <w:sz w:val="24"/>
        </w:rPr>
      </w:pPr>
    </w:p>
    <w:p w14:paraId="0337880F" w14:textId="77777777" w:rsidR="002A189D" w:rsidRDefault="002A189D" w:rsidP="002A189D">
      <w:pPr>
        <w:tabs>
          <w:tab w:val="left" w:pos="2001"/>
        </w:tabs>
        <w:spacing w:before="41"/>
        <w:rPr>
          <w:sz w:val="24"/>
        </w:rPr>
      </w:pPr>
    </w:p>
    <w:p w14:paraId="046B58FB" w14:textId="77777777" w:rsidR="002A189D" w:rsidRDefault="002A189D" w:rsidP="002A189D">
      <w:pPr>
        <w:tabs>
          <w:tab w:val="left" w:pos="2001"/>
        </w:tabs>
        <w:spacing w:before="41"/>
        <w:rPr>
          <w:sz w:val="24"/>
        </w:rPr>
      </w:pPr>
    </w:p>
    <w:p w14:paraId="25414B23" w14:textId="77777777" w:rsidR="002A189D" w:rsidRDefault="002A189D" w:rsidP="002A189D">
      <w:pPr>
        <w:tabs>
          <w:tab w:val="left" w:pos="2001"/>
        </w:tabs>
        <w:spacing w:before="41"/>
        <w:rPr>
          <w:sz w:val="24"/>
        </w:rPr>
      </w:pPr>
    </w:p>
    <w:p w14:paraId="54EC3FCB" w14:textId="77777777" w:rsidR="002A189D" w:rsidRDefault="002A189D" w:rsidP="002A189D">
      <w:pPr>
        <w:tabs>
          <w:tab w:val="left" w:pos="2001"/>
        </w:tabs>
        <w:spacing w:before="41"/>
        <w:rPr>
          <w:sz w:val="24"/>
        </w:rPr>
      </w:pPr>
    </w:p>
    <w:p w14:paraId="06582149" w14:textId="77777777" w:rsidR="002A189D" w:rsidRDefault="002A189D" w:rsidP="002A189D">
      <w:pPr>
        <w:tabs>
          <w:tab w:val="left" w:pos="2001"/>
        </w:tabs>
        <w:spacing w:before="41"/>
        <w:rPr>
          <w:sz w:val="24"/>
        </w:rPr>
      </w:pPr>
    </w:p>
    <w:p w14:paraId="7E0190BB" w14:textId="77777777" w:rsidR="002A189D" w:rsidRDefault="002A189D" w:rsidP="002A189D">
      <w:pPr>
        <w:tabs>
          <w:tab w:val="left" w:pos="2001"/>
        </w:tabs>
        <w:spacing w:before="41"/>
        <w:rPr>
          <w:sz w:val="24"/>
        </w:rPr>
      </w:pPr>
    </w:p>
    <w:p w14:paraId="1D1A6460" w14:textId="77777777" w:rsidR="002A189D" w:rsidRDefault="002A189D" w:rsidP="002A189D">
      <w:pPr>
        <w:tabs>
          <w:tab w:val="left" w:pos="2001"/>
        </w:tabs>
        <w:spacing w:before="41"/>
        <w:rPr>
          <w:sz w:val="24"/>
        </w:rPr>
      </w:pPr>
    </w:p>
    <w:p w14:paraId="188975E4" w14:textId="77777777" w:rsidR="002A189D" w:rsidRDefault="002A189D" w:rsidP="002A189D">
      <w:pPr>
        <w:tabs>
          <w:tab w:val="left" w:pos="2001"/>
        </w:tabs>
        <w:spacing w:before="41"/>
        <w:rPr>
          <w:sz w:val="24"/>
        </w:rPr>
      </w:pPr>
    </w:p>
    <w:p w14:paraId="6C7C7C73" w14:textId="77777777" w:rsidR="002A189D" w:rsidRDefault="002A189D" w:rsidP="002A189D">
      <w:pPr>
        <w:tabs>
          <w:tab w:val="left" w:pos="2001"/>
        </w:tabs>
        <w:spacing w:before="41"/>
        <w:rPr>
          <w:sz w:val="24"/>
        </w:rPr>
      </w:pPr>
    </w:p>
    <w:p w14:paraId="7EBF32B2" w14:textId="77777777" w:rsidR="002A189D" w:rsidRPr="002A189D" w:rsidRDefault="002A189D" w:rsidP="002A189D">
      <w:pPr>
        <w:tabs>
          <w:tab w:val="left" w:pos="2001"/>
        </w:tabs>
        <w:spacing w:before="41"/>
        <w:rPr>
          <w:sz w:val="24"/>
        </w:rPr>
      </w:pPr>
    </w:p>
    <w:p w14:paraId="00929DD7" w14:textId="77777777" w:rsidR="00721C0C" w:rsidRDefault="00721C0C" w:rsidP="00721C0C">
      <w:pPr>
        <w:pStyle w:val="BodyText"/>
        <w:rPr>
          <w:sz w:val="26"/>
        </w:rPr>
      </w:pPr>
    </w:p>
    <w:p w14:paraId="13BDEF90" w14:textId="77777777" w:rsidR="00721C0C" w:rsidRDefault="00721C0C" w:rsidP="00721C0C">
      <w:pPr>
        <w:pStyle w:val="BodyText"/>
        <w:rPr>
          <w:sz w:val="26"/>
        </w:rPr>
      </w:pPr>
    </w:p>
    <w:p w14:paraId="789C3277" w14:textId="77777777" w:rsidR="00721C0C" w:rsidRDefault="00721C0C" w:rsidP="00721C0C">
      <w:pPr>
        <w:pStyle w:val="BodyText"/>
        <w:spacing w:before="9"/>
        <w:rPr>
          <w:sz w:val="23"/>
        </w:rPr>
      </w:pPr>
    </w:p>
    <w:p w14:paraId="1B48EBB1" w14:textId="77777777" w:rsidR="00721C0C" w:rsidRDefault="00721C0C" w:rsidP="00721C0C">
      <w:pPr>
        <w:pStyle w:val="Heading1"/>
        <w:ind w:left="2402" w:right="2417"/>
        <w:jc w:val="center"/>
      </w:pPr>
      <w:r>
        <w:lastRenderedPageBreak/>
        <w:t>State Board of Technical Education and Training, Telangana Model Question paper</w:t>
      </w:r>
    </w:p>
    <w:p w14:paraId="5786A91C" w14:textId="77777777" w:rsidR="00721C0C" w:rsidRDefault="00721C0C" w:rsidP="00721C0C">
      <w:pPr>
        <w:ind w:left="2400" w:right="2420"/>
        <w:jc w:val="center"/>
        <w:rPr>
          <w:b/>
          <w:sz w:val="24"/>
        </w:rPr>
      </w:pPr>
      <w:r>
        <w:rPr>
          <w:b/>
          <w:sz w:val="24"/>
        </w:rPr>
        <w:t>DCE III semester</w:t>
      </w:r>
    </w:p>
    <w:p w14:paraId="64127FC5" w14:textId="77777777" w:rsidR="00721C0C" w:rsidRDefault="00721C0C" w:rsidP="00721C0C">
      <w:pPr>
        <w:ind w:left="2402" w:right="2417"/>
        <w:jc w:val="center"/>
        <w:rPr>
          <w:b/>
          <w:sz w:val="24"/>
        </w:rPr>
      </w:pPr>
      <w:r>
        <w:rPr>
          <w:b/>
          <w:sz w:val="24"/>
          <w:u w:val="thick"/>
        </w:rPr>
        <w:t>Mid Semester-II Examination</w:t>
      </w:r>
    </w:p>
    <w:p w14:paraId="34BC9849" w14:textId="77777777" w:rsidR="00721C0C" w:rsidRDefault="00721C0C" w:rsidP="00721C0C">
      <w:pPr>
        <w:pStyle w:val="BodyText"/>
        <w:spacing w:before="2"/>
        <w:rPr>
          <w:b/>
          <w:sz w:val="16"/>
        </w:rPr>
      </w:pPr>
    </w:p>
    <w:p w14:paraId="422AFBB1" w14:textId="4CEFF0C8" w:rsidR="00721C0C" w:rsidRDefault="00721C0C" w:rsidP="00721C0C">
      <w:pPr>
        <w:tabs>
          <w:tab w:val="left" w:pos="7521"/>
        </w:tabs>
        <w:spacing w:before="90"/>
        <w:ind w:left="1280"/>
        <w:rPr>
          <w:b/>
          <w:sz w:val="24"/>
        </w:rPr>
      </w:pPr>
      <w:r>
        <w:rPr>
          <w:b/>
          <w:sz w:val="24"/>
        </w:rPr>
        <w:t>Course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Code:</w:t>
      </w:r>
      <w:r w:rsidR="000745F8">
        <w:rPr>
          <w:b/>
          <w:sz w:val="24"/>
        </w:rPr>
        <w:t xml:space="preserve"> </w:t>
      </w:r>
      <w:r>
        <w:rPr>
          <w:b/>
          <w:sz w:val="24"/>
        </w:rPr>
        <w:t>CE-30</w:t>
      </w:r>
      <w:r w:rsidR="000745F8">
        <w:rPr>
          <w:b/>
          <w:sz w:val="24"/>
        </w:rPr>
        <w:t>8</w:t>
      </w:r>
      <w:r>
        <w:rPr>
          <w:b/>
          <w:sz w:val="24"/>
        </w:rPr>
        <w:tab/>
        <w:t>Duration:1 hour</w:t>
      </w:r>
    </w:p>
    <w:p w14:paraId="0606809C" w14:textId="71EBB22E" w:rsidR="00721C0C" w:rsidRDefault="00721C0C" w:rsidP="00721C0C">
      <w:pPr>
        <w:tabs>
          <w:tab w:val="left" w:pos="7521"/>
        </w:tabs>
        <w:ind w:left="1280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D6F256F" wp14:editId="3BFBF841">
                <wp:simplePos x="0" y="0"/>
                <wp:positionH relativeFrom="page">
                  <wp:posOffset>9525</wp:posOffset>
                </wp:positionH>
                <wp:positionV relativeFrom="paragraph">
                  <wp:posOffset>440055</wp:posOffset>
                </wp:positionV>
                <wp:extent cx="7550785" cy="9525"/>
                <wp:effectExtent l="0" t="635" r="2540" b="0"/>
                <wp:wrapNone/>
                <wp:docPr id="167858544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50785" cy="952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8E41DE" id="Rectangle 2" o:spid="_x0000_s1026" style="position:absolute;margin-left:.75pt;margin-top:34.65pt;width:594.55pt;height:.7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" fillcolor="black" stroked="f">
                <w10:wrap anchorx="page"/>
              </v:rect>
            </w:pict>
          </mc:Fallback>
        </mc:AlternateContent>
      </w:r>
      <w:r>
        <w:rPr>
          <w:b/>
          <w:sz w:val="24"/>
        </w:rPr>
        <w:t>Course Name: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H</w:t>
      </w:r>
      <w:r w:rsidR="000745F8">
        <w:rPr>
          <w:b/>
          <w:sz w:val="24"/>
        </w:rPr>
        <w:t>ydraulics</w:t>
      </w:r>
      <w:r>
        <w:rPr>
          <w:b/>
          <w:sz w:val="24"/>
        </w:rPr>
        <w:t xml:space="preserve"> L</w:t>
      </w:r>
      <w:r w:rsidR="000745F8">
        <w:rPr>
          <w:b/>
          <w:sz w:val="24"/>
        </w:rPr>
        <w:t>ab</w:t>
      </w:r>
      <w:r>
        <w:rPr>
          <w:b/>
          <w:sz w:val="24"/>
        </w:rPr>
        <w:tab/>
        <w:t>Max.Marks:20 Marks</w:t>
      </w:r>
    </w:p>
    <w:p w14:paraId="428082D7" w14:textId="77777777" w:rsidR="00721C0C" w:rsidRDefault="00721C0C" w:rsidP="00721C0C">
      <w:pPr>
        <w:pStyle w:val="BodyText"/>
        <w:rPr>
          <w:b/>
          <w:sz w:val="26"/>
        </w:rPr>
      </w:pPr>
    </w:p>
    <w:p w14:paraId="5728455A" w14:textId="77777777" w:rsidR="00721C0C" w:rsidRDefault="00721C0C" w:rsidP="00721C0C">
      <w:pPr>
        <w:pStyle w:val="BodyText"/>
        <w:rPr>
          <w:b/>
          <w:sz w:val="26"/>
        </w:rPr>
      </w:pPr>
    </w:p>
    <w:p w14:paraId="3EF95FF8" w14:textId="77777777" w:rsidR="00721C0C" w:rsidRDefault="00721C0C" w:rsidP="00721C0C">
      <w:pPr>
        <w:pStyle w:val="BodyText"/>
        <w:spacing w:before="5"/>
        <w:rPr>
          <w:b/>
          <w:sz w:val="35"/>
        </w:rPr>
      </w:pPr>
    </w:p>
    <w:p w14:paraId="7FE37180" w14:textId="3B9272FB" w:rsidR="00721C0C" w:rsidRDefault="00721C0C" w:rsidP="00721C0C">
      <w:pPr>
        <w:tabs>
          <w:tab w:val="left" w:pos="6446"/>
        </w:tabs>
        <w:ind w:left="1280"/>
        <w:rPr>
          <w:sz w:val="24"/>
        </w:rPr>
      </w:pPr>
      <w:r>
        <w:rPr>
          <w:b/>
          <w:sz w:val="24"/>
        </w:rPr>
        <w:t>Pick any one experiment from 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given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list</w:t>
      </w:r>
      <w:r>
        <w:rPr>
          <w:b/>
          <w:sz w:val="24"/>
        </w:rPr>
        <w:tab/>
      </w:r>
      <w:r>
        <w:rPr>
          <w:sz w:val="24"/>
        </w:rPr>
        <w:t>1x20=</w:t>
      </w:r>
      <w:r w:rsidR="000745F8">
        <w:rPr>
          <w:sz w:val="24"/>
        </w:rPr>
        <w:t xml:space="preserve"> </w:t>
      </w:r>
      <w:r>
        <w:rPr>
          <w:sz w:val="24"/>
        </w:rPr>
        <w:t>20</w:t>
      </w:r>
      <w:r w:rsidR="000745F8">
        <w:rPr>
          <w:sz w:val="24"/>
        </w:rPr>
        <w:t xml:space="preserve"> </w:t>
      </w:r>
      <w:r>
        <w:rPr>
          <w:sz w:val="24"/>
        </w:rPr>
        <w:t>M</w:t>
      </w:r>
      <w:r w:rsidR="000745F8">
        <w:rPr>
          <w:sz w:val="24"/>
        </w:rPr>
        <w:t>arks</w:t>
      </w:r>
    </w:p>
    <w:p w14:paraId="5386357B" w14:textId="77777777" w:rsidR="00721C0C" w:rsidRDefault="00721C0C" w:rsidP="00721C0C">
      <w:pPr>
        <w:pStyle w:val="ListParagraph"/>
        <w:numPr>
          <w:ilvl w:val="0"/>
          <w:numId w:val="2"/>
        </w:numPr>
        <w:tabs>
          <w:tab w:val="left" w:pos="1521"/>
        </w:tabs>
        <w:spacing w:before="183"/>
        <w:ind w:hanging="241"/>
        <w:rPr>
          <w:sz w:val="24"/>
        </w:rPr>
      </w:pPr>
      <w:r>
        <w:rPr>
          <w:sz w:val="24"/>
        </w:rPr>
        <w:t>Verification of Bernoulli's</w:t>
      </w:r>
      <w:r>
        <w:rPr>
          <w:spacing w:val="-2"/>
          <w:sz w:val="24"/>
        </w:rPr>
        <w:t xml:space="preserve"> </w:t>
      </w:r>
      <w:r>
        <w:rPr>
          <w:sz w:val="24"/>
        </w:rPr>
        <w:t>theorem.</w:t>
      </w:r>
    </w:p>
    <w:p w14:paraId="5EBEA4CC" w14:textId="77777777" w:rsidR="00721C0C" w:rsidRDefault="00721C0C" w:rsidP="00721C0C">
      <w:pPr>
        <w:pStyle w:val="ListParagraph"/>
        <w:numPr>
          <w:ilvl w:val="0"/>
          <w:numId w:val="2"/>
        </w:numPr>
        <w:tabs>
          <w:tab w:val="left" w:pos="1521"/>
        </w:tabs>
        <w:spacing w:before="139"/>
        <w:ind w:hanging="241"/>
        <w:rPr>
          <w:sz w:val="24"/>
        </w:rPr>
      </w:pPr>
      <w:r>
        <w:rPr>
          <w:sz w:val="24"/>
        </w:rPr>
        <w:t>Determination of coefficient of a discharge of a venture</w:t>
      </w:r>
      <w:r>
        <w:rPr>
          <w:spacing w:val="-5"/>
          <w:sz w:val="24"/>
        </w:rPr>
        <w:t xml:space="preserve"> </w:t>
      </w:r>
      <w:r>
        <w:rPr>
          <w:sz w:val="24"/>
        </w:rPr>
        <w:t>meter.</w:t>
      </w:r>
    </w:p>
    <w:p w14:paraId="52C4FC47" w14:textId="77777777" w:rsidR="00721C0C" w:rsidRDefault="00721C0C" w:rsidP="00721C0C">
      <w:pPr>
        <w:pStyle w:val="ListParagraph"/>
        <w:numPr>
          <w:ilvl w:val="0"/>
          <w:numId w:val="2"/>
        </w:numPr>
        <w:tabs>
          <w:tab w:val="left" w:pos="1521"/>
        </w:tabs>
        <w:spacing w:before="137"/>
        <w:ind w:hanging="241"/>
        <w:rPr>
          <w:sz w:val="24"/>
        </w:rPr>
      </w:pPr>
      <w:r>
        <w:rPr>
          <w:sz w:val="24"/>
        </w:rPr>
        <w:t>Determination of friction factor in pipe</w:t>
      </w:r>
      <w:r>
        <w:rPr>
          <w:spacing w:val="-3"/>
          <w:sz w:val="24"/>
        </w:rPr>
        <w:t xml:space="preserve"> </w:t>
      </w:r>
      <w:r>
        <w:rPr>
          <w:sz w:val="24"/>
        </w:rPr>
        <w:t>flow.</w:t>
      </w:r>
    </w:p>
    <w:p w14:paraId="6A0F0549" w14:textId="77777777" w:rsidR="00721C0C" w:rsidRDefault="00721C0C" w:rsidP="00721C0C">
      <w:pPr>
        <w:rPr>
          <w:sz w:val="24"/>
        </w:rPr>
        <w:sectPr w:rsidR="00721C0C" w:rsidSect="00D61BFF">
          <w:pgSz w:w="11910" w:h="16840"/>
          <w:pgMar w:top="1240" w:right="140" w:bottom="280" w:left="160" w:header="720" w:footer="720" w:gutter="0"/>
          <w:cols w:space="720"/>
        </w:sectPr>
      </w:pPr>
    </w:p>
    <w:p w14:paraId="5D4AA506" w14:textId="77777777" w:rsidR="00721C0C" w:rsidRDefault="00721C0C" w:rsidP="00721C0C">
      <w:pPr>
        <w:pStyle w:val="Heading1"/>
        <w:spacing w:before="60"/>
        <w:ind w:left="2398" w:right="2420"/>
        <w:jc w:val="center"/>
      </w:pPr>
      <w:r>
        <w:lastRenderedPageBreak/>
        <w:t xml:space="preserve">State Board of Technical Education and </w:t>
      </w:r>
      <w:proofErr w:type="spellStart"/>
      <w:proofErr w:type="gramStart"/>
      <w:r>
        <w:t>Training,Telangana</w:t>
      </w:r>
      <w:proofErr w:type="spellEnd"/>
      <w:proofErr w:type="gramEnd"/>
      <w:r>
        <w:t xml:space="preserve"> Model Question paper</w:t>
      </w:r>
    </w:p>
    <w:p w14:paraId="13A9B96A" w14:textId="36E03E04" w:rsidR="00721C0C" w:rsidRDefault="00721C0C" w:rsidP="002A189D">
      <w:pPr>
        <w:pStyle w:val="BodyText"/>
        <w:jc w:val="center"/>
      </w:pPr>
      <w:r w:rsidRPr="002C4BDD">
        <w:rPr>
          <w:b/>
          <w:bCs/>
        </w:rPr>
        <w:t xml:space="preserve">DCE III semester  </w:t>
      </w:r>
      <w:r w:rsidR="000745F8" w:rsidRPr="002C4BDD">
        <w:rPr>
          <w:b/>
          <w:bCs/>
        </w:rPr>
        <w:t xml:space="preserve">                                                                                                       </w:t>
      </w:r>
      <w:r w:rsidR="002C4BDD">
        <w:rPr>
          <w:b/>
          <w:bCs/>
        </w:rPr>
        <w:t xml:space="preserve">    </w:t>
      </w:r>
      <w:r w:rsidR="002A189D">
        <w:rPr>
          <w:b/>
          <w:bCs/>
        </w:rPr>
        <w:t xml:space="preserve">                        </w:t>
      </w:r>
      <w:proofErr w:type="spellStart"/>
      <w:r w:rsidRPr="002C4BDD">
        <w:rPr>
          <w:b/>
          <w:bCs/>
        </w:rPr>
        <w:t>Semester</w:t>
      </w:r>
      <w:proofErr w:type="spellEnd"/>
      <w:r w:rsidRPr="002C4BDD">
        <w:rPr>
          <w:b/>
          <w:bCs/>
        </w:rPr>
        <w:t xml:space="preserve"> End</w:t>
      </w:r>
      <w:r w:rsidRPr="002C4BDD">
        <w:rPr>
          <w:b/>
          <w:bCs/>
          <w:spacing w:val="11"/>
        </w:rPr>
        <w:t xml:space="preserve"> </w:t>
      </w:r>
      <w:r w:rsidRPr="002C4BDD">
        <w:rPr>
          <w:b/>
          <w:bCs/>
          <w:spacing w:val="-3"/>
        </w:rPr>
        <w:t>Examination</w:t>
      </w:r>
    </w:p>
    <w:p w14:paraId="784A8E8D" w14:textId="77777777" w:rsidR="00721C0C" w:rsidRDefault="00721C0C" w:rsidP="00721C0C">
      <w:pPr>
        <w:pStyle w:val="BodyText"/>
        <w:spacing w:before="2"/>
        <w:rPr>
          <w:b/>
          <w:sz w:val="20"/>
        </w:rPr>
      </w:pPr>
    </w:p>
    <w:p w14:paraId="5F4BAF7B" w14:textId="1928AB73" w:rsidR="00721C0C" w:rsidRDefault="00721C0C" w:rsidP="00721C0C">
      <w:pPr>
        <w:tabs>
          <w:tab w:val="left" w:pos="8241"/>
        </w:tabs>
        <w:spacing w:before="90"/>
        <w:ind w:left="1280"/>
        <w:rPr>
          <w:b/>
          <w:sz w:val="24"/>
        </w:rPr>
      </w:pPr>
      <w:r>
        <w:rPr>
          <w:b/>
          <w:sz w:val="24"/>
        </w:rPr>
        <w:t>Course</w:t>
      </w:r>
      <w:r>
        <w:rPr>
          <w:b/>
          <w:spacing w:val="-4"/>
          <w:sz w:val="24"/>
        </w:rPr>
        <w:t xml:space="preserve"> </w:t>
      </w:r>
      <w:proofErr w:type="gramStart"/>
      <w:r>
        <w:rPr>
          <w:b/>
          <w:sz w:val="24"/>
        </w:rPr>
        <w:t>Code:CE</w:t>
      </w:r>
      <w:proofErr w:type="gramEnd"/>
      <w:r>
        <w:rPr>
          <w:b/>
          <w:sz w:val="24"/>
        </w:rPr>
        <w:t>-30</w:t>
      </w:r>
      <w:r w:rsidR="002C4BDD">
        <w:rPr>
          <w:b/>
          <w:sz w:val="24"/>
        </w:rPr>
        <w:t xml:space="preserve">8                                                                    </w:t>
      </w:r>
      <w:r>
        <w:rPr>
          <w:b/>
          <w:sz w:val="24"/>
        </w:rPr>
        <w:t>Duration:2 hours</w:t>
      </w:r>
    </w:p>
    <w:p w14:paraId="7597F00D" w14:textId="6D761520" w:rsidR="00721C0C" w:rsidRDefault="00721C0C" w:rsidP="00721C0C">
      <w:pPr>
        <w:tabs>
          <w:tab w:val="left" w:pos="7521"/>
        </w:tabs>
        <w:ind w:left="1280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C6FA2CA" wp14:editId="71C4FCAA">
                <wp:simplePos x="0" y="0"/>
                <wp:positionH relativeFrom="page">
                  <wp:posOffset>9525</wp:posOffset>
                </wp:positionH>
                <wp:positionV relativeFrom="paragraph">
                  <wp:posOffset>441325</wp:posOffset>
                </wp:positionV>
                <wp:extent cx="7550785" cy="9525"/>
                <wp:effectExtent l="0" t="1270" r="2540" b="0"/>
                <wp:wrapNone/>
                <wp:docPr id="2140912869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50785" cy="952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EBC974" id="Rectangle 1" o:spid="_x0000_s1026" style="position:absolute;margin-left:.75pt;margin-top:34.75pt;width:594.55pt;height:.7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" fillcolor="black" stroked="f">
                <w10:wrap anchorx="page"/>
              </v:rect>
            </w:pict>
          </mc:Fallback>
        </mc:AlternateContent>
      </w:r>
      <w:r>
        <w:rPr>
          <w:b/>
          <w:sz w:val="24"/>
        </w:rPr>
        <w:t>Course Name: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H</w:t>
      </w:r>
      <w:r w:rsidR="002C4BDD">
        <w:rPr>
          <w:b/>
          <w:sz w:val="24"/>
        </w:rPr>
        <w:t>ydraulics</w:t>
      </w:r>
      <w:r>
        <w:rPr>
          <w:b/>
          <w:sz w:val="24"/>
        </w:rPr>
        <w:t xml:space="preserve"> L</w:t>
      </w:r>
      <w:r w:rsidR="002C4BDD">
        <w:rPr>
          <w:b/>
          <w:sz w:val="24"/>
        </w:rPr>
        <w:t xml:space="preserve">ab                                           </w:t>
      </w:r>
      <w:r>
        <w:rPr>
          <w:b/>
          <w:sz w:val="24"/>
        </w:rPr>
        <w:t>Max.Marks:40 Marks</w:t>
      </w:r>
    </w:p>
    <w:p w14:paraId="60E111EA" w14:textId="77777777" w:rsidR="00721C0C" w:rsidRDefault="00721C0C" w:rsidP="00721C0C">
      <w:pPr>
        <w:pStyle w:val="BodyText"/>
        <w:rPr>
          <w:b/>
          <w:sz w:val="26"/>
        </w:rPr>
      </w:pPr>
    </w:p>
    <w:p w14:paraId="35792D21" w14:textId="77777777" w:rsidR="00721C0C" w:rsidRDefault="00721C0C" w:rsidP="00721C0C">
      <w:pPr>
        <w:pStyle w:val="BodyText"/>
        <w:rPr>
          <w:b/>
          <w:sz w:val="26"/>
        </w:rPr>
      </w:pPr>
    </w:p>
    <w:p w14:paraId="04C50CC7" w14:textId="77777777" w:rsidR="00721C0C" w:rsidRDefault="00721C0C" w:rsidP="00721C0C">
      <w:pPr>
        <w:pStyle w:val="BodyText"/>
        <w:spacing w:before="5"/>
        <w:rPr>
          <w:b/>
          <w:sz w:val="35"/>
        </w:rPr>
      </w:pPr>
    </w:p>
    <w:p w14:paraId="1687F434" w14:textId="2F861B5E" w:rsidR="00721C0C" w:rsidRDefault="00721C0C" w:rsidP="00721C0C">
      <w:pPr>
        <w:ind w:left="1280"/>
        <w:rPr>
          <w:sz w:val="24"/>
        </w:rPr>
      </w:pPr>
      <w:r>
        <w:rPr>
          <w:b/>
          <w:sz w:val="24"/>
        </w:rPr>
        <w:t>Pick any one experiment from the given lot</w:t>
      </w:r>
      <w:r w:rsidR="002C4BDD">
        <w:rPr>
          <w:b/>
          <w:sz w:val="24"/>
        </w:rPr>
        <w:t xml:space="preserve">                </w:t>
      </w:r>
      <w:r>
        <w:rPr>
          <w:sz w:val="24"/>
        </w:rPr>
        <w:t>1x40=40</w:t>
      </w:r>
      <w:r w:rsidR="002C4BDD">
        <w:rPr>
          <w:sz w:val="24"/>
        </w:rPr>
        <w:t xml:space="preserve"> </w:t>
      </w:r>
      <w:r>
        <w:rPr>
          <w:sz w:val="24"/>
        </w:rPr>
        <w:t>M</w:t>
      </w:r>
      <w:r w:rsidR="002C4BDD">
        <w:rPr>
          <w:sz w:val="24"/>
        </w:rPr>
        <w:t>arks</w:t>
      </w:r>
    </w:p>
    <w:p w14:paraId="78B0346C" w14:textId="77777777" w:rsidR="00721C0C" w:rsidRDefault="00721C0C" w:rsidP="00721C0C">
      <w:pPr>
        <w:pStyle w:val="ListParagraph"/>
        <w:numPr>
          <w:ilvl w:val="0"/>
          <w:numId w:val="1"/>
        </w:numPr>
        <w:tabs>
          <w:tab w:val="left" w:pos="1521"/>
        </w:tabs>
        <w:spacing w:before="185"/>
        <w:ind w:hanging="241"/>
        <w:rPr>
          <w:sz w:val="24"/>
        </w:rPr>
      </w:pPr>
      <w:r>
        <w:rPr>
          <w:sz w:val="24"/>
        </w:rPr>
        <w:t>Determination of coefficient of discharge of a small orifice by constant head</w:t>
      </w:r>
      <w:r>
        <w:rPr>
          <w:spacing w:val="-11"/>
          <w:sz w:val="24"/>
        </w:rPr>
        <w:t xml:space="preserve"> </w:t>
      </w:r>
      <w:r>
        <w:rPr>
          <w:sz w:val="24"/>
        </w:rPr>
        <w:t>method</w:t>
      </w:r>
    </w:p>
    <w:p w14:paraId="1AD802A8" w14:textId="77777777" w:rsidR="00721C0C" w:rsidRDefault="00721C0C" w:rsidP="00721C0C">
      <w:pPr>
        <w:pStyle w:val="ListParagraph"/>
        <w:numPr>
          <w:ilvl w:val="0"/>
          <w:numId w:val="1"/>
        </w:numPr>
        <w:tabs>
          <w:tab w:val="left" w:pos="1521"/>
        </w:tabs>
        <w:spacing w:before="138"/>
        <w:ind w:hanging="241"/>
        <w:rPr>
          <w:sz w:val="24"/>
        </w:rPr>
      </w:pPr>
      <w:r>
        <w:rPr>
          <w:sz w:val="24"/>
        </w:rPr>
        <w:t xml:space="preserve">Determination of Cc of an orifice by finding </w:t>
      </w:r>
      <w:proofErr w:type="spellStart"/>
      <w:r>
        <w:rPr>
          <w:sz w:val="24"/>
        </w:rPr>
        <w:t>Cv</w:t>
      </w:r>
      <w:proofErr w:type="spellEnd"/>
      <w:r>
        <w:rPr>
          <w:sz w:val="24"/>
        </w:rPr>
        <w:t xml:space="preserve"> and</w:t>
      </w:r>
      <w:r>
        <w:rPr>
          <w:spacing w:val="-12"/>
          <w:sz w:val="24"/>
        </w:rPr>
        <w:t xml:space="preserve"> </w:t>
      </w:r>
      <w:r>
        <w:rPr>
          <w:sz w:val="24"/>
        </w:rPr>
        <w:t>Cd.</w:t>
      </w:r>
    </w:p>
    <w:p w14:paraId="6BEA9E67" w14:textId="77777777" w:rsidR="00721C0C" w:rsidRDefault="00721C0C" w:rsidP="00721C0C">
      <w:pPr>
        <w:pStyle w:val="ListParagraph"/>
        <w:numPr>
          <w:ilvl w:val="0"/>
          <w:numId w:val="1"/>
        </w:numPr>
        <w:tabs>
          <w:tab w:val="left" w:pos="1521"/>
        </w:tabs>
        <w:spacing w:before="139"/>
        <w:ind w:hanging="241"/>
        <w:rPr>
          <w:sz w:val="24"/>
        </w:rPr>
      </w:pPr>
      <w:r>
        <w:rPr>
          <w:sz w:val="24"/>
        </w:rPr>
        <w:t>Determination of coefficient of discharge of a mouthpiece by constant head</w:t>
      </w:r>
      <w:r>
        <w:rPr>
          <w:spacing w:val="-12"/>
          <w:sz w:val="24"/>
        </w:rPr>
        <w:t xml:space="preserve"> </w:t>
      </w:r>
      <w:r>
        <w:rPr>
          <w:sz w:val="24"/>
        </w:rPr>
        <w:t>method</w:t>
      </w:r>
    </w:p>
    <w:p w14:paraId="22CBB82D" w14:textId="42D91A7F" w:rsidR="00721C0C" w:rsidRDefault="00721C0C" w:rsidP="00721C0C">
      <w:pPr>
        <w:pStyle w:val="ListParagraph"/>
        <w:numPr>
          <w:ilvl w:val="0"/>
          <w:numId w:val="1"/>
        </w:numPr>
        <w:tabs>
          <w:tab w:val="left" w:pos="1521"/>
        </w:tabs>
        <w:spacing w:before="137"/>
        <w:ind w:hanging="241"/>
        <w:rPr>
          <w:sz w:val="24"/>
        </w:rPr>
      </w:pPr>
      <w:r>
        <w:rPr>
          <w:sz w:val="24"/>
        </w:rPr>
        <w:t xml:space="preserve">Determination of coefficient of discharge of a </w:t>
      </w:r>
      <w:proofErr w:type="gramStart"/>
      <w:r>
        <w:rPr>
          <w:sz w:val="24"/>
        </w:rPr>
        <w:t xml:space="preserve">Rectangular </w:t>
      </w:r>
      <w:r>
        <w:rPr>
          <w:spacing w:val="-4"/>
          <w:sz w:val="24"/>
        </w:rPr>
        <w:t xml:space="preserve"> </w:t>
      </w:r>
      <w:r>
        <w:rPr>
          <w:sz w:val="24"/>
        </w:rPr>
        <w:t>notch</w:t>
      </w:r>
      <w:proofErr w:type="gramEnd"/>
      <w:r>
        <w:rPr>
          <w:sz w:val="24"/>
        </w:rPr>
        <w:t>.</w:t>
      </w:r>
    </w:p>
    <w:p w14:paraId="7C655968" w14:textId="77777777" w:rsidR="00721C0C" w:rsidRDefault="00721C0C" w:rsidP="00721C0C">
      <w:pPr>
        <w:pStyle w:val="ListParagraph"/>
        <w:numPr>
          <w:ilvl w:val="0"/>
          <w:numId w:val="1"/>
        </w:numPr>
        <w:tabs>
          <w:tab w:val="left" w:pos="1521"/>
        </w:tabs>
        <w:spacing w:before="139"/>
        <w:ind w:hanging="241"/>
        <w:rPr>
          <w:sz w:val="24"/>
        </w:rPr>
      </w:pPr>
      <w:r>
        <w:rPr>
          <w:sz w:val="24"/>
        </w:rPr>
        <w:t>Determination of coefficient of discharge of a triangular</w:t>
      </w:r>
      <w:r>
        <w:rPr>
          <w:spacing w:val="-6"/>
          <w:sz w:val="24"/>
        </w:rPr>
        <w:t xml:space="preserve"> </w:t>
      </w:r>
      <w:r>
        <w:rPr>
          <w:sz w:val="24"/>
        </w:rPr>
        <w:t>notch</w:t>
      </w:r>
    </w:p>
    <w:p w14:paraId="5723DA6C" w14:textId="77777777" w:rsidR="00721C0C" w:rsidRDefault="00721C0C" w:rsidP="00721C0C">
      <w:pPr>
        <w:pStyle w:val="ListParagraph"/>
        <w:numPr>
          <w:ilvl w:val="0"/>
          <w:numId w:val="1"/>
        </w:numPr>
        <w:tabs>
          <w:tab w:val="left" w:pos="1521"/>
        </w:tabs>
        <w:spacing w:before="137"/>
        <w:ind w:hanging="241"/>
        <w:rPr>
          <w:sz w:val="24"/>
        </w:rPr>
      </w:pPr>
      <w:r>
        <w:rPr>
          <w:sz w:val="24"/>
        </w:rPr>
        <w:t>Determination of coefficient of discharge of a trapezoidal</w:t>
      </w:r>
      <w:r>
        <w:rPr>
          <w:spacing w:val="-5"/>
          <w:sz w:val="24"/>
        </w:rPr>
        <w:t xml:space="preserve"> </w:t>
      </w:r>
      <w:r>
        <w:rPr>
          <w:sz w:val="24"/>
        </w:rPr>
        <w:t>notch</w:t>
      </w:r>
    </w:p>
    <w:p w14:paraId="157F53F4" w14:textId="77777777" w:rsidR="00721C0C" w:rsidRDefault="00721C0C" w:rsidP="00721C0C">
      <w:pPr>
        <w:pStyle w:val="ListParagraph"/>
        <w:numPr>
          <w:ilvl w:val="0"/>
          <w:numId w:val="1"/>
        </w:numPr>
        <w:tabs>
          <w:tab w:val="left" w:pos="1521"/>
        </w:tabs>
        <w:spacing w:before="139"/>
        <w:ind w:hanging="241"/>
        <w:rPr>
          <w:sz w:val="24"/>
        </w:rPr>
      </w:pPr>
      <w:r>
        <w:rPr>
          <w:sz w:val="24"/>
        </w:rPr>
        <w:t>Verification of Bernoulli's</w:t>
      </w:r>
      <w:r>
        <w:rPr>
          <w:spacing w:val="-2"/>
          <w:sz w:val="24"/>
        </w:rPr>
        <w:t xml:space="preserve"> </w:t>
      </w:r>
      <w:r>
        <w:rPr>
          <w:sz w:val="24"/>
        </w:rPr>
        <w:t>theorem.</w:t>
      </w:r>
    </w:p>
    <w:p w14:paraId="50C46EA3" w14:textId="5E1BF53D" w:rsidR="00721C0C" w:rsidRDefault="00721C0C" w:rsidP="00721C0C">
      <w:pPr>
        <w:pStyle w:val="ListParagraph"/>
        <w:numPr>
          <w:ilvl w:val="0"/>
          <w:numId w:val="1"/>
        </w:numPr>
        <w:tabs>
          <w:tab w:val="left" w:pos="1521"/>
        </w:tabs>
        <w:spacing w:before="137"/>
        <w:ind w:hanging="241"/>
        <w:rPr>
          <w:sz w:val="24"/>
        </w:rPr>
      </w:pPr>
      <w:r>
        <w:rPr>
          <w:sz w:val="24"/>
        </w:rPr>
        <w:t>Determination of coefficient of a discharge of a ventur</w:t>
      </w:r>
      <w:r w:rsidR="002C4BDD"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meter.</w:t>
      </w:r>
    </w:p>
    <w:p w14:paraId="1AD5497F" w14:textId="77777777" w:rsidR="00721C0C" w:rsidRDefault="00721C0C" w:rsidP="00721C0C">
      <w:pPr>
        <w:pStyle w:val="ListParagraph"/>
        <w:numPr>
          <w:ilvl w:val="0"/>
          <w:numId w:val="1"/>
        </w:numPr>
        <w:tabs>
          <w:tab w:val="left" w:pos="1521"/>
        </w:tabs>
        <w:spacing w:before="139"/>
        <w:ind w:hanging="241"/>
        <w:rPr>
          <w:sz w:val="24"/>
        </w:rPr>
      </w:pPr>
      <w:r>
        <w:rPr>
          <w:sz w:val="24"/>
        </w:rPr>
        <w:t>Determination of friction factor in pipe</w:t>
      </w:r>
      <w:r>
        <w:rPr>
          <w:spacing w:val="-3"/>
          <w:sz w:val="24"/>
        </w:rPr>
        <w:t xml:space="preserve"> </w:t>
      </w:r>
      <w:r>
        <w:rPr>
          <w:sz w:val="24"/>
        </w:rPr>
        <w:t>flow.</w:t>
      </w:r>
    </w:p>
    <w:p w14:paraId="03713E4B" w14:textId="57DE454C" w:rsidR="00721C0C" w:rsidRPr="002A189D" w:rsidRDefault="002A189D" w:rsidP="002A189D">
      <w:pPr>
        <w:tabs>
          <w:tab w:val="left" w:pos="1641"/>
        </w:tabs>
        <w:spacing w:before="137"/>
        <w:rPr>
          <w:b/>
          <w:sz w:val="24"/>
        </w:rPr>
      </w:pPr>
      <w:r>
        <w:rPr>
          <w:sz w:val="24"/>
        </w:rPr>
        <w:t xml:space="preserve">                     10.</w:t>
      </w:r>
      <w:r w:rsidR="00721C0C" w:rsidRPr="002A189D">
        <w:rPr>
          <w:sz w:val="24"/>
        </w:rPr>
        <w:t xml:space="preserve">Determination of </w:t>
      </w:r>
      <w:proofErr w:type="spellStart"/>
      <w:r w:rsidR="00721C0C" w:rsidRPr="002A189D">
        <w:rPr>
          <w:sz w:val="24"/>
        </w:rPr>
        <w:t>Chezy’s</w:t>
      </w:r>
      <w:proofErr w:type="spellEnd"/>
      <w:r w:rsidR="00721C0C" w:rsidRPr="002A189D">
        <w:rPr>
          <w:sz w:val="24"/>
        </w:rPr>
        <w:t xml:space="preserve"> constant in open channel</w:t>
      </w:r>
      <w:r w:rsidR="00721C0C" w:rsidRPr="002A189D">
        <w:rPr>
          <w:spacing w:val="-2"/>
          <w:sz w:val="24"/>
        </w:rPr>
        <w:t xml:space="preserve"> </w:t>
      </w:r>
      <w:r w:rsidR="00721C0C" w:rsidRPr="002A189D">
        <w:rPr>
          <w:sz w:val="24"/>
        </w:rPr>
        <w:t>flow</w:t>
      </w:r>
      <w:r w:rsidR="00721C0C" w:rsidRPr="002A189D">
        <w:rPr>
          <w:b/>
          <w:sz w:val="24"/>
        </w:rPr>
        <w:t>.</w:t>
      </w:r>
    </w:p>
    <w:p w14:paraId="2A6F7CB8" w14:textId="77777777" w:rsidR="002E20FE" w:rsidRDefault="002E20FE"/>
    <w:sectPr w:rsidR="002E20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rlito">
    <w:altName w:val="Calibri"/>
    <w:charset w:val="00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A5007"/>
    <w:multiLevelType w:val="hybridMultilevel"/>
    <w:tmpl w:val="DC5A2122"/>
    <w:lvl w:ilvl="0" w:tplc="803E5884">
      <w:start w:val="1"/>
      <w:numFmt w:val="decimal"/>
      <w:lvlText w:val="%1."/>
      <w:lvlJc w:val="left"/>
      <w:pPr>
        <w:ind w:left="1520" w:hanging="240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ar-SA"/>
      </w:rPr>
    </w:lvl>
    <w:lvl w:ilvl="1" w:tplc="4950FE8C">
      <w:numFmt w:val="bullet"/>
      <w:lvlText w:val="•"/>
      <w:lvlJc w:val="left"/>
      <w:pPr>
        <w:ind w:left="2528" w:hanging="240"/>
      </w:pPr>
      <w:rPr>
        <w:rFonts w:hint="default"/>
        <w:lang w:val="en-US" w:eastAsia="en-US" w:bidi="ar-SA"/>
      </w:rPr>
    </w:lvl>
    <w:lvl w:ilvl="2" w:tplc="04B021A8">
      <w:numFmt w:val="bullet"/>
      <w:lvlText w:val="•"/>
      <w:lvlJc w:val="left"/>
      <w:pPr>
        <w:ind w:left="3537" w:hanging="240"/>
      </w:pPr>
      <w:rPr>
        <w:rFonts w:hint="default"/>
        <w:lang w:val="en-US" w:eastAsia="en-US" w:bidi="ar-SA"/>
      </w:rPr>
    </w:lvl>
    <w:lvl w:ilvl="3" w:tplc="7734A828">
      <w:numFmt w:val="bullet"/>
      <w:lvlText w:val="•"/>
      <w:lvlJc w:val="left"/>
      <w:pPr>
        <w:ind w:left="4545" w:hanging="240"/>
      </w:pPr>
      <w:rPr>
        <w:rFonts w:hint="default"/>
        <w:lang w:val="en-US" w:eastAsia="en-US" w:bidi="ar-SA"/>
      </w:rPr>
    </w:lvl>
    <w:lvl w:ilvl="4" w:tplc="8BACB950">
      <w:numFmt w:val="bullet"/>
      <w:lvlText w:val="•"/>
      <w:lvlJc w:val="left"/>
      <w:pPr>
        <w:ind w:left="5554" w:hanging="240"/>
      </w:pPr>
      <w:rPr>
        <w:rFonts w:hint="default"/>
        <w:lang w:val="en-US" w:eastAsia="en-US" w:bidi="ar-SA"/>
      </w:rPr>
    </w:lvl>
    <w:lvl w:ilvl="5" w:tplc="A7CE1D50">
      <w:numFmt w:val="bullet"/>
      <w:lvlText w:val="•"/>
      <w:lvlJc w:val="left"/>
      <w:pPr>
        <w:ind w:left="6563" w:hanging="240"/>
      </w:pPr>
      <w:rPr>
        <w:rFonts w:hint="default"/>
        <w:lang w:val="en-US" w:eastAsia="en-US" w:bidi="ar-SA"/>
      </w:rPr>
    </w:lvl>
    <w:lvl w:ilvl="6" w:tplc="F9E08976">
      <w:numFmt w:val="bullet"/>
      <w:lvlText w:val="•"/>
      <w:lvlJc w:val="left"/>
      <w:pPr>
        <w:ind w:left="7571" w:hanging="240"/>
      </w:pPr>
      <w:rPr>
        <w:rFonts w:hint="default"/>
        <w:lang w:val="en-US" w:eastAsia="en-US" w:bidi="ar-SA"/>
      </w:rPr>
    </w:lvl>
    <w:lvl w:ilvl="7" w:tplc="09681B24">
      <w:numFmt w:val="bullet"/>
      <w:lvlText w:val="•"/>
      <w:lvlJc w:val="left"/>
      <w:pPr>
        <w:ind w:left="8580" w:hanging="240"/>
      </w:pPr>
      <w:rPr>
        <w:rFonts w:hint="default"/>
        <w:lang w:val="en-US" w:eastAsia="en-US" w:bidi="ar-SA"/>
      </w:rPr>
    </w:lvl>
    <w:lvl w:ilvl="8" w:tplc="73A2A72A">
      <w:numFmt w:val="bullet"/>
      <w:lvlText w:val="•"/>
      <w:lvlJc w:val="left"/>
      <w:pPr>
        <w:ind w:left="9589" w:hanging="240"/>
      </w:pPr>
      <w:rPr>
        <w:rFonts w:hint="default"/>
        <w:lang w:val="en-US" w:eastAsia="en-US" w:bidi="ar-SA"/>
      </w:rPr>
    </w:lvl>
  </w:abstractNum>
  <w:abstractNum w:abstractNumId="1" w15:restartNumberingAfterBreak="0">
    <w:nsid w:val="038B18C1"/>
    <w:multiLevelType w:val="multilevel"/>
    <w:tmpl w:val="9C5AD234"/>
    <w:lvl w:ilvl="0">
      <w:start w:val="1"/>
      <w:numFmt w:val="decimal"/>
      <w:lvlText w:val="%1"/>
      <w:lvlJc w:val="left"/>
      <w:pPr>
        <w:ind w:left="1988" w:hanging="708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988" w:hanging="708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905" w:hanging="708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867" w:hanging="70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830" w:hanging="70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793" w:hanging="70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755" w:hanging="70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718" w:hanging="70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681" w:hanging="708"/>
      </w:pPr>
      <w:rPr>
        <w:rFonts w:hint="default"/>
        <w:lang w:val="en-US" w:eastAsia="en-US" w:bidi="ar-SA"/>
      </w:rPr>
    </w:lvl>
  </w:abstractNum>
  <w:abstractNum w:abstractNumId="2" w15:restartNumberingAfterBreak="0">
    <w:nsid w:val="0CC21BE9"/>
    <w:multiLevelType w:val="hybridMultilevel"/>
    <w:tmpl w:val="D7CEB8DA"/>
    <w:lvl w:ilvl="0" w:tplc="F4564112">
      <w:start w:val="1"/>
      <w:numFmt w:val="decimal"/>
      <w:lvlText w:val="%1."/>
      <w:lvlJc w:val="left"/>
      <w:pPr>
        <w:ind w:left="2000" w:hanging="579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ar-SA"/>
      </w:rPr>
    </w:lvl>
    <w:lvl w:ilvl="1" w:tplc="9CE2F68E">
      <w:numFmt w:val="bullet"/>
      <w:lvlText w:val="•"/>
      <w:lvlJc w:val="left"/>
      <w:pPr>
        <w:ind w:left="2960" w:hanging="579"/>
      </w:pPr>
      <w:rPr>
        <w:rFonts w:hint="default"/>
        <w:lang w:val="en-US" w:eastAsia="en-US" w:bidi="ar-SA"/>
      </w:rPr>
    </w:lvl>
    <w:lvl w:ilvl="2" w:tplc="2C8C86AC">
      <w:numFmt w:val="bullet"/>
      <w:lvlText w:val="•"/>
      <w:lvlJc w:val="left"/>
      <w:pPr>
        <w:ind w:left="3921" w:hanging="579"/>
      </w:pPr>
      <w:rPr>
        <w:rFonts w:hint="default"/>
        <w:lang w:val="en-US" w:eastAsia="en-US" w:bidi="ar-SA"/>
      </w:rPr>
    </w:lvl>
    <w:lvl w:ilvl="3" w:tplc="E774EDD2">
      <w:numFmt w:val="bullet"/>
      <w:lvlText w:val="•"/>
      <w:lvlJc w:val="left"/>
      <w:pPr>
        <w:ind w:left="4881" w:hanging="579"/>
      </w:pPr>
      <w:rPr>
        <w:rFonts w:hint="default"/>
        <w:lang w:val="en-US" w:eastAsia="en-US" w:bidi="ar-SA"/>
      </w:rPr>
    </w:lvl>
    <w:lvl w:ilvl="4" w:tplc="2FC87A46">
      <w:numFmt w:val="bullet"/>
      <w:lvlText w:val="•"/>
      <w:lvlJc w:val="left"/>
      <w:pPr>
        <w:ind w:left="5842" w:hanging="579"/>
      </w:pPr>
      <w:rPr>
        <w:rFonts w:hint="default"/>
        <w:lang w:val="en-US" w:eastAsia="en-US" w:bidi="ar-SA"/>
      </w:rPr>
    </w:lvl>
    <w:lvl w:ilvl="5" w:tplc="32FAE95C">
      <w:numFmt w:val="bullet"/>
      <w:lvlText w:val="•"/>
      <w:lvlJc w:val="left"/>
      <w:pPr>
        <w:ind w:left="6803" w:hanging="579"/>
      </w:pPr>
      <w:rPr>
        <w:rFonts w:hint="default"/>
        <w:lang w:val="en-US" w:eastAsia="en-US" w:bidi="ar-SA"/>
      </w:rPr>
    </w:lvl>
    <w:lvl w:ilvl="6" w:tplc="01381854">
      <w:numFmt w:val="bullet"/>
      <w:lvlText w:val="•"/>
      <w:lvlJc w:val="left"/>
      <w:pPr>
        <w:ind w:left="7763" w:hanging="579"/>
      </w:pPr>
      <w:rPr>
        <w:rFonts w:hint="default"/>
        <w:lang w:val="en-US" w:eastAsia="en-US" w:bidi="ar-SA"/>
      </w:rPr>
    </w:lvl>
    <w:lvl w:ilvl="7" w:tplc="C308B2A8">
      <w:numFmt w:val="bullet"/>
      <w:lvlText w:val="•"/>
      <w:lvlJc w:val="left"/>
      <w:pPr>
        <w:ind w:left="8724" w:hanging="579"/>
      </w:pPr>
      <w:rPr>
        <w:rFonts w:hint="default"/>
        <w:lang w:val="en-US" w:eastAsia="en-US" w:bidi="ar-SA"/>
      </w:rPr>
    </w:lvl>
    <w:lvl w:ilvl="8" w:tplc="44EA1CD2">
      <w:numFmt w:val="bullet"/>
      <w:lvlText w:val="•"/>
      <w:lvlJc w:val="left"/>
      <w:pPr>
        <w:ind w:left="9685" w:hanging="579"/>
      </w:pPr>
      <w:rPr>
        <w:rFonts w:hint="default"/>
        <w:lang w:val="en-US" w:eastAsia="en-US" w:bidi="ar-SA"/>
      </w:rPr>
    </w:lvl>
  </w:abstractNum>
  <w:abstractNum w:abstractNumId="3" w15:restartNumberingAfterBreak="0">
    <w:nsid w:val="20DF3012"/>
    <w:multiLevelType w:val="multilevel"/>
    <w:tmpl w:val="DB084164"/>
    <w:lvl w:ilvl="0">
      <w:start w:val="2"/>
      <w:numFmt w:val="decimal"/>
      <w:lvlText w:val="%1"/>
      <w:lvlJc w:val="left"/>
      <w:pPr>
        <w:ind w:left="1846" w:hanging="567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846" w:hanging="567"/>
        <w:jc w:val="left"/>
      </w:pPr>
      <w:rPr>
        <w:rFonts w:ascii="Times New Roman" w:eastAsia="Times New Roman" w:hAnsi="Times New Roman" w:cs="Times New Roman" w:hint="default"/>
        <w:spacing w:val="-23"/>
        <w:w w:val="99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793" w:hanging="567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769" w:hanging="567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746" w:hanging="567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723" w:hanging="567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699" w:hanging="567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676" w:hanging="567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653" w:hanging="567"/>
      </w:pPr>
      <w:rPr>
        <w:rFonts w:hint="default"/>
        <w:lang w:val="en-US" w:eastAsia="en-US" w:bidi="ar-SA"/>
      </w:rPr>
    </w:lvl>
  </w:abstractNum>
  <w:abstractNum w:abstractNumId="4" w15:restartNumberingAfterBreak="0">
    <w:nsid w:val="41AC1694"/>
    <w:multiLevelType w:val="hybridMultilevel"/>
    <w:tmpl w:val="ADFAC026"/>
    <w:lvl w:ilvl="0" w:tplc="029C9250">
      <w:start w:val="1"/>
      <w:numFmt w:val="decimal"/>
      <w:lvlText w:val="%1."/>
      <w:lvlJc w:val="left"/>
      <w:pPr>
        <w:ind w:left="2000" w:hanging="36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ar-SA"/>
      </w:rPr>
    </w:lvl>
    <w:lvl w:ilvl="1" w:tplc="69E0416C">
      <w:numFmt w:val="bullet"/>
      <w:lvlText w:val="•"/>
      <w:lvlJc w:val="left"/>
      <w:pPr>
        <w:ind w:left="2960" w:hanging="360"/>
      </w:pPr>
      <w:rPr>
        <w:rFonts w:hint="default"/>
        <w:lang w:val="en-US" w:eastAsia="en-US" w:bidi="ar-SA"/>
      </w:rPr>
    </w:lvl>
    <w:lvl w:ilvl="2" w:tplc="4580B72E">
      <w:numFmt w:val="bullet"/>
      <w:lvlText w:val="•"/>
      <w:lvlJc w:val="left"/>
      <w:pPr>
        <w:ind w:left="3921" w:hanging="360"/>
      </w:pPr>
      <w:rPr>
        <w:rFonts w:hint="default"/>
        <w:lang w:val="en-US" w:eastAsia="en-US" w:bidi="ar-SA"/>
      </w:rPr>
    </w:lvl>
    <w:lvl w:ilvl="3" w:tplc="D962215A">
      <w:numFmt w:val="bullet"/>
      <w:lvlText w:val="•"/>
      <w:lvlJc w:val="left"/>
      <w:pPr>
        <w:ind w:left="4881" w:hanging="360"/>
      </w:pPr>
      <w:rPr>
        <w:rFonts w:hint="default"/>
        <w:lang w:val="en-US" w:eastAsia="en-US" w:bidi="ar-SA"/>
      </w:rPr>
    </w:lvl>
    <w:lvl w:ilvl="4" w:tplc="FFF89954">
      <w:numFmt w:val="bullet"/>
      <w:lvlText w:val="•"/>
      <w:lvlJc w:val="left"/>
      <w:pPr>
        <w:ind w:left="5842" w:hanging="360"/>
      </w:pPr>
      <w:rPr>
        <w:rFonts w:hint="default"/>
        <w:lang w:val="en-US" w:eastAsia="en-US" w:bidi="ar-SA"/>
      </w:rPr>
    </w:lvl>
    <w:lvl w:ilvl="5" w:tplc="DA2C78DE">
      <w:numFmt w:val="bullet"/>
      <w:lvlText w:val="•"/>
      <w:lvlJc w:val="left"/>
      <w:pPr>
        <w:ind w:left="6803" w:hanging="360"/>
      </w:pPr>
      <w:rPr>
        <w:rFonts w:hint="default"/>
        <w:lang w:val="en-US" w:eastAsia="en-US" w:bidi="ar-SA"/>
      </w:rPr>
    </w:lvl>
    <w:lvl w:ilvl="6" w:tplc="643A62E8">
      <w:numFmt w:val="bullet"/>
      <w:lvlText w:val="•"/>
      <w:lvlJc w:val="left"/>
      <w:pPr>
        <w:ind w:left="7763" w:hanging="360"/>
      </w:pPr>
      <w:rPr>
        <w:rFonts w:hint="default"/>
        <w:lang w:val="en-US" w:eastAsia="en-US" w:bidi="ar-SA"/>
      </w:rPr>
    </w:lvl>
    <w:lvl w:ilvl="7" w:tplc="D2D0F254">
      <w:numFmt w:val="bullet"/>
      <w:lvlText w:val="•"/>
      <w:lvlJc w:val="left"/>
      <w:pPr>
        <w:ind w:left="8724" w:hanging="360"/>
      </w:pPr>
      <w:rPr>
        <w:rFonts w:hint="default"/>
        <w:lang w:val="en-US" w:eastAsia="en-US" w:bidi="ar-SA"/>
      </w:rPr>
    </w:lvl>
    <w:lvl w:ilvl="8" w:tplc="4420E9A6">
      <w:numFmt w:val="bullet"/>
      <w:lvlText w:val="•"/>
      <w:lvlJc w:val="left"/>
      <w:pPr>
        <w:ind w:left="9685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41C0338F"/>
    <w:multiLevelType w:val="multilevel"/>
    <w:tmpl w:val="632861AE"/>
    <w:lvl w:ilvl="0">
      <w:start w:val="3"/>
      <w:numFmt w:val="decimal"/>
      <w:lvlText w:val="%1"/>
      <w:lvlJc w:val="left"/>
      <w:pPr>
        <w:ind w:left="1988" w:hanging="708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988" w:hanging="708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2000" w:hanging="36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4134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202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269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336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404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471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4C535FE9"/>
    <w:multiLevelType w:val="hybridMultilevel"/>
    <w:tmpl w:val="6E181B62"/>
    <w:lvl w:ilvl="0" w:tplc="01D0E31C">
      <w:start w:val="1"/>
      <w:numFmt w:val="decimal"/>
      <w:lvlText w:val="%1."/>
      <w:lvlJc w:val="left"/>
      <w:pPr>
        <w:ind w:left="1520" w:hanging="24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ar-SA"/>
      </w:rPr>
    </w:lvl>
    <w:lvl w:ilvl="1" w:tplc="29A03F32">
      <w:numFmt w:val="bullet"/>
      <w:lvlText w:val="•"/>
      <w:lvlJc w:val="left"/>
      <w:pPr>
        <w:ind w:left="2528" w:hanging="240"/>
      </w:pPr>
      <w:rPr>
        <w:rFonts w:hint="default"/>
        <w:lang w:val="en-US" w:eastAsia="en-US" w:bidi="ar-SA"/>
      </w:rPr>
    </w:lvl>
    <w:lvl w:ilvl="2" w:tplc="DD9431E8">
      <w:numFmt w:val="bullet"/>
      <w:lvlText w:val="•"/>
      <w:lvlJc w:val="left"/>
      <w:pPr>
        <w:ind w:left="3537" w:hanging="240"/>
      </w:pPr>
      <w:rPr>
        <w:rFonts w:hint="default"/>
        <w:lang w:val="en-US" w:eastAsia="en-US" w:bidi="ar-SA"/>
      </w:rPr>
    </w:lvl>
    <w:lvl w:ilvl="3" w:tplc="16F4DF80">
      <w:numFmt w:val="bullet"/>
      <w:lvlText w:val="•"/>
      <w:lvlJc w:val="left"/>
      <w:pPr>
        <w:ind w:left="4545" w:hanging="240"/>
      </w:pPr>
      <w:rPr>
        <w:rFonts w:hint="default"/>
        <w:lang w:val="en-US" w:eastAsia="en-US" w:bidi="ar-SA"/>
      </w:rPr>
    </w:lvl>
    <w:lvl w:ilvl="4" w:tplc="EDBCFCC4">
      <w:numFmt w:val="bullet"/>
      <w:lvlText w:val="•"/>
      <w:lvlJc w:val="left"/>
      <w:pPr>
        <w:ind w:left="5554" w:hanging="240"/>
      </w:pPr>
      <w:rPr>
        <w:rFonts w:hint="default"/>
        <w:lang w:val="en-US" w:eastAsia="en-US" w:bidi="ar-SA"/>
      </w:rPr>
    </w:lvl>
    <w:lvl w:ilvl="5" w:tplc="AE68496C">
      <w:numFmt w:val="bullet"/>
      <w:lvlText w:val="•"/>
      <w:lvlJc w:val="left"/>
      <w:pPr>
        <w:ind w:left="6563" w:hanging="240"/>
      </w:pPr>
      <w:rPr>
        <w:rFonts w:hint="default"/>
        <w:lang w:val="en-US" w:eastAsia="en-US" w:bidi="ar-SA"/>
      </w:rPr>
    </w:lvl>
    <w:lvl w:ilvl="6" w:tplc="14B60AAA">
      <w:numFmt w:val="bullet"/>
      <w:lvlText w:val="•"/>
      <w:lvlJc w:val="left"/>
      <w:pPr>
        <w:ind w:left="7571" w:hanging="240"/>
      </w:pPr>
      <w:rPr>
        <w:rFonts w:hint="default"/>
        <w:lang w:val="en-US" w:eastAsia="en-US" w:bidi="ar-SA"/>
      </w:rPr>
    </w:lvl>
    <w:lvl w:ilvl="7" w:tplc="9FB09A72">
      <w:numFmt w:val="bullet"/>
      <w:lvlText w:val="•"/>
      <w:lvlJc w:val="left"/>
      <w:pPr>
        <w:ind w:left="8580" w:hanging="240"/>
      </w:pPr>
      <w:rPr>
        <w:rFonts w:hint="default"/>
        <w:lang w:val="en-US" w:eastAsia="en-US" w:bidi="ar-SA"/>
      </w:rPr>
    </w:lvl>
    <w:lvl w:ilvl="8" w:tplc="A900E112">
      <w:numFmt w:val="bullet"/>
      <w:lvlText w:val="•"/>
      <w:lvlJc w:val="left"/>
      <w:pPr>
        <w:ind w:left="9589" w:hanging="240"/>
      </w:pPr>
      <w:rPr>
        <w:rFonts w:hint="default"/>
        <w:lang w:val="en-US" w:eastAsia="en-US" w:bidi="ar-SA"/>
      </w:rPr>
    </w:lvl>
  </w:abstractNum>
  <w:abstractNum w:abstractNumId="7" w15:restartNumberingAfterBreak="0">
    <w:nsid w:val="71D67A7C"/>
    <w:multiLevelType w:val="multilevel"/>
    <w:tmpl w:val="743C9220"/>
    <w:lvl w:ilvl="0">
      <w:start w:val="6"/>
      <w:numFmt w:val="decimal"/>
      <w:lvlText w:val="%1"/>
      <w:lvlJc w:val="left"/>
      <w:pPr>
        <w:ind w:left="1700" w:hanging="425"/>
        <w:jc w:val="left"/>
      </w:pPr>
      <w:rPr>
        <w:rFonts w:hint="default"/>
        <w:lang w:val="en-US" w:eastAsia="en-US" w:bidi="ar-SA"/>
      </w:rPr>
    </w:lvl>
    <w:lvl w:ilvl="1">
      <w:start w:val="1"/>
      <w:numFmt w:val="lowerLetter"/>
      <w:lvlText w:val="%1.%2)"/>
      <w:lvlJc w:val="left"/>
      <w:pPr>
        <w:ind w:left="1700" w:hanging="425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2000" w:hanging="579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4134" w:hanging="57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202" w:hanging="57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269" w:hanging="57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336" w:hanging="57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404" w:hanging="57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471" w:hanging="579"/>
      </w:pPr>
      <w:rPr>
        <w:rFonts w:hint="default"/>
        <w:lang w:val="en-US" w:eastAsia="en-US" w:bidi="ar-SA"/>
      </w:rPr>
    </w:lvl>
  </w:abstractNum>
  <w:abstractNum w:abstractNumId="8" w15:restartNumberingAfterBreak="0">
    <w:nsid w:val="7F39011C"/>
    <w:multiLevelType w:val="hybridMultilevel"/>
    <w:tmpl w:val="818EA890"/>
    <w:lvl w:ilvl="0" w:tplc="42BA38B2">
      <w:start w:val="1"/>
      <w:numFmt w:val="decimal"/>
      <w:lvlText w:val="%1."/>
      <w:lvlJc w:val="left"/>
      <w:pPr>
        <w:ind w:left="2000" w:hanging="579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en-US" w:eastAsia="en-US" w:bidi="ar-SA"/>
      </w:rPr>
    </w:lvl>
    <w:lvl w:ilvl="1" w:tplc="804A212C">
      <w:start w:val="1"/>
      <w:numFmt w:val="decimal"/>
      <w:lvlText w:val="%2."/>
      <w:lvlJc w:val="left"/>
      <w:pPr>
        <w:ind w:left="2698" w:hanging="71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ar-SA"/>
      </w:rPr>
    </w:lvl>
    <w:lvl w:ilvl="2" w:tplc="14DCA22C">
      <w:numFmt w:val="bullet"/>
      <w:lvlText w:val="•"/>
      <w:lvlJc w:val="left"/>
      <w:pPr>
        <w:ind w:left="3689" w:hanging="711"/>
      </w:pPr>
      <w:rPr>
        <w:rFonts w:hint="default"/>
        <w:lang w:val="en-US" w:eastAsia="en-US" w:bidi="ar-SA"/>
      </w:rPr>
    </w:lvl>
    <w:lvl w:ilvl="3" w:tplc="215E6236">
      <w:numFmt w:val="bullet"/>
      <w:lvlText w:val="•"/>
      <w:lvlJc w:val="left"/>
      <w:pPr>
        <w:ind w:left="4679" w:hanging="711"/>
      </w:pPr>
      <w:rPr>
        <w:rFonts w:hint="default"/>
        <w:lang w:val="en-US" w:eastAsia="en-US" w:bidi="ar-SA"/>
      </w:rPr>
    </w:lvl>
    <w:lvl w:ilvl="4" w:tplc="3A30AF70">
      <w:numFmt w:val="bullet"/>
      <w:lvlText w:val="•"/>
      <w:lvlJc w:val="left"/>
      <w:pPr>
        <w:ind w:left="5668" w:hanging="711"/>
      </w:pPr>
      <w:rPr>
        <w:rFonts w:hint="default"/>
        <w:lang w:val="en-US" w:eastAsia="en-US" w:bidi="ar-SA"/>
      </w:rPr>
    </w:lvl>
    <w:lvl w:ilvl="5" w:tplc="D8445C4A">
      <w:numFmt w:val="bullet"/>
      <w:lvlText w:val="•"/>
      <w:lvlJc w:val="left"/>
      <w:pPr>
        <w:ind w:left="6658" w:hanging="711"/>
      </w:pPr>
      <w:rPr>
        <w:rFonts w:hint="default"/>
        <w:lang w:val="en-US" w:eastAsia="en-US" w:bidi="ar-SA"/>
      </w:rPr>
    </w:lvl>
    <w:lvl w:ilvl="6" w:tplc="DC5E7BCA">
      <w:numFmt w:val="bullet"/>
      <w:lvlText w:val="•"/>
      <w:lvlJc w:val="left"/>
      <w:pPr>
        <w:ind w:left="7648" w:hanging="711"/>
      </w:pPr>
      <w:rPr>
        <w:rFonts w:hint="default"/>
        <w:lang w:val="en-US" w:eastAsia="en-US" w:bidi="ar-SA"/>
      </w:rPr>
    </w:lvl>
    <w:lvl w:ilvl="7" w:tplc="55806F1E">
      <w:numFmt w:val="bullet"/>
      <w:lvlText w:val="•"/>
      <w:lvlJc w:val="left"/>
      <w:pPr>
        <w:ind w:left="8637" w:hanging="711"/>
      </w:pPr>
      <w:rPr>
        <w:rFonts w:hint="default"/>
        <w:lang w:val="en-US" w:eastAsia="en-US" w:bidi="ar-SA"/>
      </w:rPr>
    </w:lvl>
    <w:lvl w:ilvl="8" w:tplc="6F76827A">
      <w:numFmt w:val="bullet"/>
      <w:lvlText w:val="•"/>
      <w:lvlJc w:val="left"/>
      <w:pPr>
        <w:ind w:left="9627" w:hanging="711"/>
      </w:pPr>
      <w:rPr>
        <w:rFonts w:hint="default"/>
        <w:lang w:val="en-US" w:eastAsia="en-US" w:bidi="ar-SA"/>
      </w:rPr>
    </w:lvl>
  </w:abstractNum>
  <w:num w:numId="1" w16cid:durableId="1153451569">
    <w:abstractNumId w:val="6"/>
  </w:num>
  <w:num w:numId="2" w16cid:durableId="288240707">
    <w:abstractNumId w:val="0"/>
  </w:num>
  <w:num w:numId="3" w16cid:durableId="844705077">
    <w:abstractNumId w:val="4"/>
  </w:num>
  <w:num w:numId="4" w16cid:durableId="282468800">
    <w:abstractNumId w:val="5"/>
  </w:num>
  <w:num w:numId="5" w16cid:durableId="1779325523">
    <w:abstractNumId w:val="3"/>
  </w:num>
  <w:num w:numId="6" w16cid:durableId="71856586">
    <w:abstractNumId w:val="1"/>
  </w:num>
  <w:num w:numId="7" w16cid:durableId="793405089">
    <w:abstractNumId w:val="8"/>
  </w:num>
  <w:num w:numId="8" w16cid:durableId="1129201989">
    <w:abstractNumId w:val="2"/>
  </w:num>
  <w:num w:numId="9" w16cid:durableId="626105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1C0C"/>
    <w:rsid w:val="000745F8"/>
    <w:rsid w:val="000D4602"/>
    <w:rsid w:val="0010296A"/>
    <w:rsid w:val="0028005E"/>
    <w:rsid w:val="002A189D"/>
    <w:rsid w:val="002C4BDD"/>
    <w:rsid w:val="002E20FE"/>
    <w:rsid w:val="00402A5B"/>
    <w:rsid w:val="004E2FD4"/>
    <w:rsid w:val="005E66E0"/>
    <w:rsid w:val="00721C0C"/>
    <w:rsid w:val="007520C8"/>
    <w:rsid w:val="009B2184"/>
    <w:rsid w:val="009C7BE9"/>
    <w:rsid w:val="009F1A5C"/>
    <w:rsid w:val="00A50437"/>
    <w:rsid w:val="00D6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94DFC"/>
  <w15:docId w15:val="{E06C2FCA-C4A2-4C32-B9F2-37DC9DB39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C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721C0C"/>
    <w:pPr>
      <w:ind w:left="128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1C0C"/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721C0C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721C0C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"/>
    <w:uiPriority w:val="1"/>
    <w:qFormat/>
    <w:rsid w:val="00721C0C"/>
    <w:pPr>
      <w:ind w:left="2720" w:hanging="361"/>
    </w:pPr>
  </w:style>
  <w:style w:type="paragraph" w:customStyle="1" w:styleId="TableParagraph">
    <w:name w:val="Table Paragraph"/>
    <w:basedOn w:val="Normal"/>
    <w:uiPriority w:val="1"/>
    <w:qFormat/>
    <w:rsid w:val="00721C0C"/>
  </w:style>
  <w:style w:type="paragraph" w:customStyle="1" w:styleId="Standard">
    <w:name w:val="Standard"/>
    <w:qFormat/>
    <w:rsid w:val="0010296A"/>
    <w:pPr>
      <w:suppressAutoHyphens/>
      <w:spacing w:after="0" w:line="240" w:lineRule="auto"/>
    </w:pPr>
    <w:rPr>
      <w:rFonts w:ascii="Liberation Serif" w:eastAsia="Noto Sans CJK SC Regular" w:hAnsi="Liberation Serif" w:cs="FreeSans"/>
      <w:color w:val="00000A"/>
      <w:kern w:val="0"/>
      <w:sz w:val="24"/>
      <w:szCs w:val="24"/>
      <w:lang w:val="en-IN"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nptel.ac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1546</Words>
  <Characters>8814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venkatasubbaiah bathena</cp:lastModifiedBy>
  <cp:revision>9</cp:revision>
  <dcterms:created xsi:type="dcterms:W3CDTF">2024-02-10T04:54:00Z</dcterms:created>
  <dcterms:modified xsi:type="dcterms:W3CDTF">2026-01-20T07:11:00Z</dcterms:modified>
</cp:coreProperties>
</file>